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848B1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0279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C02794" w:rsidP="004157AF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dr. Jávori Péter</w:t>
            </w:r>
            <w:r w:rsidR="004157A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Városfejlesztési és Üzemeltetési Főosztály vezetője</w:t>
            </w:r>
          </w:p>
        </w:tc>
      </w:tr>
    </w:tbl>
    <w:p w:rsidR="00CC0CD0" w:rsidRPr="005B03DE" w:rsidRDefault="00C0279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0279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0279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Pr="005B03DE" w:rsidRDefault="00C0279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4365E3">
        <w:rPr>
          <w:rFonts w:ascii="Times New Roman" w:hAnsi="Times New Roman"/>
          <w:b/>
          <w:bCs/>
          <w:sz w:val="28"/>
          <w:szCs w:val="28"/>
        </w:rPr>
        <w:t>Pénzügyi és Kerületfejlesztési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2" w:name="uvdatum"/>
      <w:r w:rsidR="004365E3">
        <w:rPr>
          <w:rFonts w:ascii="Times New Roman" w:hAnsi="Times New Roman"/>
          <w:b/>
          <w:bCs/>
          <w:sz w:val="28"/>
          <w:szCs w:val="28"/>
        </w:rPr>
        <w:t>202</w:t>
      </w:r>
      <w:bookmarkEnd w:id="2"/>
      <w:r w:rsidR="004623E8">
        <w:rPr>
          <w:rFonts w:ascii="Times New Roman" w:hAnsi="Times New Roman"/>
          <w:b/>
          <w:bCs/>
          <w:sz w:val="28"/>
          <w:szCs w:val="28"/>
        </w:rPr>
        <w:t>5</w:t>
      </w:r>
      <w:r w:rsidR="00FD6C75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4623E8">
        <w:rPr>
          <w:rFonts w:ascii="Times New Roman" w:hAnsi="Times New Roman"/>
          <w:b/>
          <w:bCs/>
          <w:sz w:val="28"/>
          <w:szCs w:val="28"/>
        </w:rPr>
        <w:t xml:space="preserve">december </w:t>
      </w:r>
      <w:r w:rsidR="00FD4F1B">
        <w:rPr>
          <w:rFonts w:ascii="Times New Roman" w:hAnsi="Times New Roman"/>
          <w:b/>
          <w:bCs/>
          <w:sz w:val="28"/>
          <w:szCs w:val="28"/>
        </w:rPr>
        <w:t>0</w:t>
      </w:r>
      <w:r w:rsidR="00D03069">
        <w:rPr>
          <w:rFonts w:ascii="Times New Roman" w:hAnsi="Times New Roman"/>
          <w:b/>
          <w:bCs/>
          <w:sz w:val="28"/>
          <w:szCs w:val="28"/>
        </w:rPr>
        <w:t>8</w:t>
      </w:r>
      <w:r w:rsidR="00AC5873" w:rsidRPr="005B03DE">
        <w:rPr>
          <w:rFonts w:ascii="Times New Roman" w:hAnsi="Times New Roman"/>
          <w:b/>
          <w:bCs/>
          <w:sz w:val="28"/>
          <w:szCs w:val="28"/>
        </w:rPr>
        <w:t>-</w:t>
      </w:r>
      <w:r w:rsidR="004B5CE2">
        <w:rPr>
          <w:rFonts w:ascii="Times New Roman" w:hAnsi="Times New Roman"/>
          <w:b/>
          <w:bCs/>
          <w:sz w:val="28"/>
          <w:szCs w:val="28"/>
        </w:rPr>
        <w:t>a</w:t>
      </w:r>
      <w:r w:rsidR="004365E3">
        <w:rPr>
          <w:rFonts w:ascii="Times New Roman" w:hAnsi="Times New Roman"/>
          <w:b/>
          <w:bCs/>
          <w:sz w:val="28"/>
          <w:szCs w:val="28"/>
        </w:rPr>
        <w:t>i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2796B">
        <w:rPr>
          <w:rFonts w:ascii="Times New Roman" w:hAnsi="Times New Roman"/>
          <w:b/>
          <w:bCs/>
          <w:sz w:val="28"/>
          <w:szCs w:val="28"/>
        </w:rPr>
        <w:t xml:space="preserve">rendes </w:t>
      </w:r>
      <w:r w:rsidRPr="005B03D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848B1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C0279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C02794" w:rsidP="0050472D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Javaslat a térfigyelő kamerarendszer karbantartásával összefüggő </w:t>
            </w:r>
            <w:r w:rsidR="0050472D">
              <w:rPr>
                <w:rFonts w:ascii="Times New Roman" w:hAnsi="Times New Roman"/>
                <w:sz w:val="24"/>
                <w:szCs w:val="24"/>
              </w:rPr>
              <w:t>beszerzési eljárást lezáró döntés meghozatalára</w:t>
            </w:r>
          </w:p>
        </w:tc>
      </w:tr>
    </w:tbl>
    <w:p w:rsidR="00CC0CD0" w:rsidRPr="005B03DE" w:rsidRDefault="00C0279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0279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4365E3">
        <w:rPr>
          <w:rFonts w:ascii="Times New Roman" w:hAnsi="Times New Roman"/>
          <w:sz w:val="24"/>
          <w:szCs w:val="24"/>
        </w:rPr>
        <w:t>S</w:t>
      </w:r>
      <w:r w:rsidR="004623E8">
        <w:rPr>
          <w:rFonts w:ascii="Times New Roman" w:hAnsi="Times New Roman"/>
          <w:sz w:val="24"/>
          <w:szCs w:val="24"/>
        </w:rPr>
        <w:t>imon Csaba Péter</w:t>
      </w:r>
    </w:p>
    <w:p w:rsidR="00CC0CD0" w:rsidRPr="005B03DE" w:rsidRDefault="00C0279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4623E8">
        <w:rPr>
          <w:rFonts w:ascii="Times New Roman" w:hAnsi="Times New Roman"/>
          <w:sz w:val="24"/>
          <w:szCs w:val="24"/>
        </w:rPr>
        <w:t>osztályvezető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4F5D" w:rsidRPr="005B03DE" w:rsidRDefault="001F4F5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6D28B0" w:rsidRDefault="00C0279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D28B0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6D28B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4ABE" w:rsidRPr="006D28B0" w:rsidRDefault="00794ABE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6D28B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F4F5D" w:rsidRDefault="00C0279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:rsidR="00A525D4" w:rsidRPr="006D28B0" w:rsidRDefault="00C0279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6D28B0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927A8" w:rsidRDefault="00C0279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3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4365E3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3"/>
    </w:p>
    <w:p w:rsidR="0001036B" w:rsidRDefault="00C02794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D28B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6D28B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D28B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6D28B0">
        <w:rPr>
          <w:rFonts w:ascii="Times New Roman" w:hAnsi="Times New Roman"/>
          <w:b/>
          <w:bCs/>
          <w:sz w:val="24"/>
          <w:szCs w:val="24"/>
        </w:rPr>
        <w:t>egyszerű</w:t>
      </w:r>
      <w:r w:rsidRPr="006D28B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FD6C75" w:rsidRDefault="00FD6C75" w:rsidP="006D28B0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D4F1B" w:rsidRDefault="00FD4F1B" w:rsidP="006D28B0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D28B0" w:rsidRPr="007B38DD" w:rsidRDefault="00C027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B38DD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7B38DD">
        <w:rPr>
          <w:rFonts w:ascii="Times New Roman" w:hAnsi="Times New Roman"/>
          <w:b/>
          <w:bCs/>
          <w:sz w:val="24"/>
          <w:szCs w:val="24"/>
        </w:rPr>
        <w:t>Bizottság</w:t>
      </w:r>
      <w:r w:rsidRPr="007B38DD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D28B0" w:rsidRPr="007B38DD" w:rsidRDefault="006D28B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A45EE" w:rsidRPr="007B38DD" w:rsidRDefault="007A45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D28B0" w:rsidRPr="007B38DD" w:rsidRDefault="00C027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B38DD">
        <w:rPr>
          <w:rFonts w:ascii="Times New Roman" w:hAnsi="Times New Roman"/>
          <w:sz w:val="24"/>
          <w:szCs w:val="24"/>
          <w:lang w:val="x-none"/>
        </w:rPr>
        <w:t xml:space="preserve">Az Erzsébetváros Rendészeti Igazgatósága (a továbbiakban: ERI) üzemeltetésében álló térfigyelő kamerarendszer folyamatos szervizelése, karbantartása, eseti javítása szükséges és indokolt. Az azonos tartalmú szerződés </w:t>
      </w:r>
      <w:r w:rsidRPr="007B38DD">
        <w:rPr>
          <w:rFonts w:ascii="Times New Roman" w:hAnsi="Times New Roman"/>
          <w:sz w:val="24"/>
          <w:szCs w:val="24"/>
        </w:rPr>
        <w:t>202</w:t>
      </w:r>
      <w:r w:rsidR="00061BC9" w:rsidRPr="007B38DD">
        <w:rPr>
          <w:rFonts w:ascii="Times New Roman" w:hAnsi="Times New Roman"/>
          <w:sz w:val="24"/>
          <w:szCs w:val="24"/>
        </w:rPr>
        <w:t>5</w:t>
      </w:r>
      <w:r w:rsidRPr="007B38DD">
        <w:rPr>
          <w:rFonts w:ascii="Times New Roman" w:hAnsi="Times New Roman"/>
          <w:sz w:val="24"/>
          <w:szCs w:val="24"/>
          <w:lang w:val="x-none"/>
        </w:rPr>
        <w:t>. december 31. napjá</w:t>
      </w:r>
      <w:r w:rsidR="00061BC9" w:rsidRPr="007B38DD">
        <w:rPr>
          <w:rFonts w:ascii="Times New Roman" w:hAnsi="Times New Roman"/>
          <w:sz w:val="24"/>
          <w:szCs w:val="24"/>
        </w:rPr>
        <w:t>n lejár</w:t>
      </w:r>
      <w:r w:rsidRPr="007B38DD">
        <w:rPr>
          <w:rFonts w:ascii="Times New Roman" w:hAnsi="Times New Roman"/>
          <w:sz w:val="24"/>
          <w:szCs w:val="24"/>
          <w:lang w:val="x-none"/>
        </w:rPr>
        <w:t xml:space="preserve">, ezért a feladat ellátása érdekében szükségessé vált egy új, fenti tevékenységnek megfelelő karbantartási szerződés megkötése. </w:t>
      </w:r>
    </w:p>
    <w:p w:rsidR="006D28B0" w:rsidRPr="007B38DD" w:rsidRDefault="006D28B0">
      <w:pPr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6D28B0" w:rsidRPr="007B38DD" w:rsidRDefault="00C027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</w:rPr>
        <w:t>A</w:t>
      </w:r>
      <w:r w:rsidR="009D42F0" w:rsidRPr="007B38DD">
        <w:rPr>
          <w:rFonts w:ascii="Times New Roman" w:hAnsi="Times New Roman"/>
          <w:sz w:val="24"/>
          <w:szCs w:val="24"/>
        </w:rPr>
        <w:t>z ERI beszerzési igénybejelentése alapján</w:t>
      </w:r>
      <w:r w:rsidRPr="007B38DD">
        <w:rPr>
          <w:rFonts w:ascii="Times New Roman" w:hAnsi="Times New Roman"/>
          <w:sz w:val="24"/>
          <w:szCs w:val="24"/>
        </w:rPr>
        <w:t xml:space="preserve"> a Városfejlesztési- és Üzemeltetési </w:t>
      </w:r>
      <w:proofErr w:type="gramStart"/>
      <w:r w:rsidRPr="007B38DD">
        <w:rPr>
          <w:rFonts w:ascii="Times New Roman" w:hAnsi="Times New Roman"/>
          <w:sz w:val="24"/>
          <w:szCs w:val="24"/>
        </w:rPr>
        <w:t>Főosztály  az</w:t>
      </w:r>
      <w:proofErr w:type="gramEnd"/>
      <w:r w:rsidRPr="007B38DD">
        <w:rPr>
          <w:rFonts w:ascii="Times New Roman" w:hAnsi="Times New Roman"/>
          <w:sz w:val="24"/>
          <w:szCs w:val="24"/>
        </w:rPr>
        <w:t xml:space="preserve"> alábbi három (</w:t>
      </w:r>
      <w:r w:rsidRPr="007B38DD">
        <w:rPr>
          <w:rFonts w:ascii="Times New Roman" w:hAnsi="Times New Roman"/>
          <w:iCs/>
          <w:sz w:val="24"/>
          <w:szCs w:val="24"/>
        </w:rPr>
        <w:t xml:space="preserve">3) gazdasági szereplőtől </w:t>
      </w:r>
      <w:r w:rsidRPr="007B38DD">
        <w:rPr>
          <w:rFonts w:ascii="Times New Roman" w:hAnsi="Times New Roman"/>
          <w:sz w:val="24"/>
          <w:szCs w:val="24"/>
        </w:rPr>
        <w:t xml:space="preserve"> kért be árajánlatot </w:t>
      </w:r>
      <w:r w:rsidR="00402E80" w:rsidRPr="007B38DD">
        <w:rPr>
          <w:rFonts w:ascii="Times New Roman" w:hAnsi="Times New Roman"/>
          <w:sz w:val="24"/>
          <w:szCs w:val="24"/>
          <w:lang w:val="x-none"/>
        </w:rPr>
        <w:t xml:space="preserve">a tárgyi karbantartási tevékenység </w:t>
      </w:r>
      <w:r w:rsidR="00402E80" w:rsidRPr="007B38DD">
        <w:rPr>
          <w:rFonts w:ascii="Times New Roman" w:hAnsi="Times New Roman"/>
          <w:sz w:val="24"/>
          <w:szCs w:val="24"/>
        </w:rPr>
        <w:t>202</w:t>
      </w:r>
      <w:r w:rsidRPr="007B38DD">
        <w:rPr>
          <w:rFonts w:ascii="Times New Roman" w:hAnsi="Times New Roman"/>
          <w:sz w:val="24"/>
          <w:szCs w:val="24"/>
        </w:rPr>
        <w:t>6</w:t>
      </w:r>
      <w:r w:rsidR="00402E80" w:rsidRPr="007B38DD">
        <w:rPr>
          <w:rFonts w:ascii="Times New Roman" w:hAnsi="Times New Roman"/>
          <w:sz w:val="24"/>
          <w:szCs w:val="24"/>
          <w:lang w:val="x-none"/>
        </w:rPr>
        <w:t xml:space="preserve">. január 1. napjától </w:t>
      </w:r>
      <w:r w:rsidR="00402E80" w:rsidRPr="007B38DD">
        <w:rPr>
          <w:rFonts w:ascii="Times New Roman" w:hAnsi="Times New Roman"/>
          <w:sz w:val="24"/>
          <w:szCs w:val="24"/>
        </w:rPr>
        <w:t>202</w:t>
      </w:r>
      <w:r w:rsidRPr="007B38DD">
        <w:rPr>
          <w:rFonts w:ascii="Times New Roman" w:hAnsi="Times New Roman"/>
          <w:sz w:val="24"/>
          <w:szCs w:val="24"/>
        </w:rPr>
        <w:t>6</w:t>
      </w:r>
      <w:r w:rsidR="00402E80" w:rsidRPr="007B38DD">
        <w:rPr>
          <w:rFonts w:ascii="Times New Roman" w:hAnsi="Times New Roman"/>
          <w:sz w:val="24"/>
          <w:szCs w:val="24"/>
        </w:rPr>
        <w:t xml:space="preserve">. december 31. napjáig </w:t>
      </w:r>
      <w:r w:rsidR="00402E80" w:rsidRPr="007B38DD">
        <w:rPr>
          <w:rFonts w:ascii="Times New Roman" w:hAnsi="Times New Roman"/>
          <w:sz w:val="24"/>
          <w:szCs w:val="24"/>
          <w:lang w:val="x-none"/>
        </w:rPr>
        <w:t xml:space="preserve">történő ellátására, a </w:t>
      </w:r>
      <w:r w:rsidR="009D42F0" w:rsidRPr="007B38DD">
        <w:rPr>
          <w:rFonts w:ascii="Times New Roman" w:hAnsi="Times New Roman"/>
          <w:sz w:val="24"/>
          <w:szCs w:val="24"/>
        </w:rPr>
        <w:t xml:space="preserve">mellékelt </w:t>
      </w:r>
      <w:r w:rsidR="00402E80" w:rsidRPr="007B38DD">
        <w:rPr>
          <w:rFonts w:ascii="Times New Roman" w:hAnsi="Times New Roman"/>
          <w:sz w:val="24"/>
          <w:szCs w:val="24"/>
          <w:lang w:val="x-none"/>
        </w:rPr>
        <w:t>műszaki tartalommal</w:t>
      </w:r>
      <w:r w:rsidR="00E277AD" w:rsidRPr="007B38DD">
        <w:rPr>
          <w:rFonts w:ascii="Times New Roman" w:hAnsi="Times New Roman"/>
          <w:sz w:val="24"/>
          <w:szCs w:val="24"/>
        </w:rPr>
        <w:t xml:space="preserve"> (előterjesztés 2. melléklete)</w:t>
      </w:r>
      <w:r w:rsidR="009D42F0" w:rsidRPr="007B38DD">
        <w:rPr>
          <w:rFonts w:ascii="Times New Roman" w:hAnsi="Times New Roman"/>
          <w:sz w:val="24"/>
          <w:szCs w:val="24"/>
        </w:rPr>
        <w:t>.</w:t>
      </w:r>
    </w:p>
    <w:p w:rsidR="003F27A9" w:rsidRPr="007B38DD" w:rsidRDefault="003F27A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82CC6" w:rsidRPr="007B38DD" w:rsidRDefault="00C027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</w:rPr>
        <w:t>A beszerzés becsült értéke nettó 16.880.000,-Ft.</w:t>
      </w:r>
    </w:p>
    <w:p w:rsidR="00667AB2" w:rsidRPr="007B38DD" w:rsidRDefault="00667A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7AB2" w:rsidRPr="007B38DD" w:rsidRDefault="00C0279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B38DD">
        <w:rPr>
          <w:rFonts w:ascii="Times New Roman" w:hAnsi="Times New Roman"/>
          <w:bCs/>
          <w:sz w:val="24"/>
          <w:szCs w:val="24"/>
        </w:rPr>
        <w:t>A beszerzést Erzsébetváros Rendészeti Igazgatósága – figyelemmel az államháztartásról szóló 2011. évi CXCV. törvény 36. § (5a) bekezdésére – a 2026. évi költségvetése terhére kívánja megvalósítani.</w:t>
      </w:r>
    </w:p>
    <w:p w:rsidR="00667AB2" w:rsidRPr="007B38DD" w:rsidRDefault="00667A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28B0" w:rsidRPr="007B38DD" w:rsidRDefault="00C0279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7B38DD">
        <w:rPr>
          <w:rFonts w:ascii="Times New Roman" w:hAnsi="Times New Roman"/>
          <w:sz w:val="24"/>
          <w:szCs w:val="24"/>
          <w:lang w:val="x-none"/>
        </w:rPr>
        <w:t xml:space="preserve">Az ajánlattételi felhívásra a következő – jelen előterjesztéshez </w:t>
      </w:r>
      <w:r w:rsidR="00E277AD" w:rsidRPr="007B38DD">
        <w:rPr>
          <w:rFonts w:ascii="Times New Roman" w:hAnsi="Times New Roman"/>
          <w:sz w:val="24"/>
          <w:szCs w:val="24"/>
        </w:rPr>
        <w:t xml:space="preserve">3-5. </w:t>
      </w:r>
      <w:proofErr w:type="gramStart"/>
      <w:r w:rsidR="00E277AD" w:rsidRPr="007B38DD">
        <w:rPr>
          <w:rFonts w:ascii="Times New Roman" w:hAnsi="Times New Roman"/>
          <w:sz w:val="24"/>
          <w:szCs w:val="24"/>
        </w:rPr>
        <w:t>sorszám</w:t>
      </w:r>
      <w:proofErr w:type="gramEnd"/>
      <w:r w:rsidR="00E277AD" w:rsidRPr="007B38DD">
        <w:rPr>
          <w:rFonts w:ascii="Times New Roman" w:hAnsi="Times New Roman"/>
          <w:sz w:val="24"/>
          <w:szCs w:val="24"/>
        </w:rPr>
        <w:t xml:space="preserve"> alatt </w:t>
      </w:r>
      <w:r w:rsidRPr="007B38DD">
        <w:rPr>
          <w:rFonts w:ascii="Times New Roman" w:hAnsi="Times New Roman"/>
          <w:sz w:val="24"/>
          <w:szCs w:val="24"/>
          <w:lang w:val="x-none"/>
        </w:rPr>
        <w:t>mellékelt – érvényes ajánlatok érkeztek be:</w:t>
      </w:r>
    </w:p>
    <w:p w:rsidR="006D28B0" w:rsidRPr="007B38DD" w:rsidRDefault="00C027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</w:rPr>
        <w:t xml:space="preserve"> </w:t>
      </w:r>
    </w:p>
    <w:p w:rsidR="006D28B0" w:rsidRPr="007B38DD" w:rsidRDefault="00C0279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7B38DD">
        <w:rPr>
          <w:rFonts w:ascii="Times New Roman" w:hAnsi="Times New Roman"/>
          <w:sz w:val="24"/>
          <w:szCs w:val="24"/>
          <w:shd w:val="clear" w:color="auto" w:fill="FFFFFF"/>
        </w:rPr>
        <w:t>CASYSTEM FACILITY Kft.</w:t>
      </w:r>
      <w:r w:rsidRPr="007B38DD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7B38DD">
        <w:rPr>
          <w:rFonts w:ascii="Times New Roman" w:hAnsi="Times New Roman"/>
          <w:sz w:val="24"/>
          <w:szCs w:val="24"/>
          <w:shd w:val="clear" w:color="auto" w:fill="FFFFFF"/>
        </w:rPr>
        <w:tab/>
      </w:r>
      <w:proofErr w:type="gramStart"/>
      <w:r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nettó </w:t>
      </w:r>
      <w:r w:rsidR="00340FE6"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="008E73FD" w:rsidRPr="007B38DD">
        <w:rPr>
          <w:rFonts w:ascii="Times New Roman" w:hAnsi="Times New Roman"/>
          <w:sz w:val="24"/>
          <w:szCs w:val="24"/>
          <w:shd w:val="clear" w:color="auto" w:fill="FFFFFF"/>
        </w:rPr>
        <w:t>11</w:t>
      </w:r>
      <w:proofErr w:type="gramEnd"/>
      <w:r w:rsidR="008E73FD" w:rsidRPr="007B38DD">
        <w:rPr>
          <w:rFonts w:ascii="Times New Roman" w:hAnsi="Times New Roman"/>
          <w:sz w:val="24"/>
          <w:szCs w:val="24"/>
          <w:shd w:val="clear" w:color="auto" w:fill="FFFFFF"/>
        </w:rPr>
        <w:t>.280.000</w:t>
      </w:r>
      <w:r w:rsidR="00F47D37" w:rsidRPr="007B38DD">
        <w:rPr>
          <w:rFonts w:ascii="Times New Roman" w:hAnsi="Times New Roman"/>
          <w:sz w:val="24"/>
          <w:szCs w:val="24"/>
          <w:shd w:val="clear" w:color="auto" w:fill="FFFFFF"/>
        </w:rPr>
        <w:t>,-</w:t>
      </w:r>
      <w:r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 Ft </w:t>
      </w:r>
      <w:r w:rsidR="00A460D2" w:rsidRPr="007B38DD">
        <w:rPr>
          <w:rFonts w:ascii="Times New Roman" w:hAnsi="Times New Roman"/>
          <w:sz w:val="24"/>
          <w:szCs w:val="24"/>
          <w:shd w:val="clear" w:color="auto" w:fill="FFFFFF"/>
        </w:rPr>
        <w:t>+Áfa</w:t>
      </w:r>
    </w:p>
    <w:p w:rsidR="006D28B0" w:rsidRPr="007B38DD" w:rsidRDefault="00C0279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7B38DD">
        <w:rPr>
          <w:rFonts w:ascii="Times New Roman" w:hAnsi="Times New Roman"/>
          <w:sz w:val="24"/>
          <w:szCs w:val="24"/>
          <w:shd w:val="clear" w:color="auto" w:fill="FFFFFF"/>
        </w:rPr>
        <w:t>V</w:t>
      </w:r>
      <w:r w:rsidR="00C82CC6" w:rsidRPr="007B38DD">
        <w:rPr>
          <w:rFonts w:ascii="Times New Roman" w:hAnsi="Times New Roman"/>
          <w:sz w:val="24"/>
          <w:szCs w:val="24"/>
          <w:shd w:val="clear" w:color="auto" w:fill="FFFFFF"/>
        </w:rPr>
        <w:t>ideo-Data Kft.</w:t>
      </w:r>
      <w:r w:rsidR="00546216"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B38DD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546216"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</w:t>
      </w:r>
      <w:proofErr w:type="gramStart"/>
      <w:r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nettó </w:t>
      </w:r>
      <w:r w:rsidR="008E73FD"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 13</w:t>
      </w:r>
      <w:proofErr w:type="gramEnd"/>
      <w:r w:rsidR="008E73FD" w:rsidRPr="007B38DD">
        <w:rPr>
          <w:rFonts w:ascii="Times New Roman" w:hAnsi="Times New Roman"/>
          <w:sz w:val="24"/>
          <w:szCs w:val="24"/>
          <w:shd w:val="clear" w:color="auto" w:fill="FFFFFF"/>
        </w:rPr>
        <w:t>.800.000</w:t>
      </w:r>
      <w:r w:rsidR="00F47D37" w:rsidRPr="007B38DD">
        <w:rPr>
          <w:rFonts w:ascii="Times New Roman" w:hAnsi="Times New Roman"/>
          <w:sz w:val="24"/>
          <w:szCs w:val="24"/>
          <w:shd w:val="clear" w:color="auto" w:fill="FFFFFF"/>
        </w:rPr>
        <w:t>,-</w:t>
      </w:r>
      <w:r w:rsidR="00642FCE"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7B38DD">
        <w:rPr>
          <w:rFonts w:ascii="Times New Roman" w:hAnsi="Times New Roman"/>
          <w:sz w:val="24"/>
          <w:szCs w:val="24"/>
          <w:shd w:val="clear" w:color="auto" w:fill="FFFFFF"/>
        </w:rPr>
        <w:t>Ft</w:t>
      </w:r>
      <w:r w:rsidR="00A460D2"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 + Áfa</w:t>
      </w:r>
    </w:p>
    <w:p w:rsidR="006D28B0" w:rsidRPr="007B38DD" w:rsidRDefault="00C0279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7B38DD">
        <w:rPr>
          <w:rFonts w:ascii="Times New Roman" w:hAnsi="Times New Roman"/>
          <w:sz w:val="24"/>
          <w:szCs w:val="24"/>
          <w:shd w:val="clear" w:color="auto" w:fill="FFFFFF"/>
        </w:rPr>
        <w:t>M</w:t>
      </w:r>
      <w:proofErr w:type="gramStart"/>
      <w:r w:rsidRPr="007B38DD">
        <w:rPr>
          <w:rFonts w:ascii="Times New Roman" w:hAnsi="Times New Roman"/>
          <w:sz w:val="24"/>
          <w:szCs w:val="24"/>
          <w:shd w:val="clear" w:color="auto" w:fill="FFFFFF"/>
        </w:rPr>
        <w:t>.B.</w:t>
      </w:r>
      <w:proofErr w:type="gramEnd"/>
      <w:r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V.  </w:t>
      </w:r>
      <w:proofErr w:type="gramStart"/>
      <w:r w:rsidR="00546216" w:rsidRPr="007B38DD">
        <w:rPr>
          <w:rFonts w:ascii="Times New Roman" w:hAnsi="Times New Roman"/>
          <w:sz w:val="24"/>
          <w:szCs w:val="24"/>
          <w:shd w:val="clear" w:color="auto" w:fill="FFFFFF"/>
        </w:rPr>
        <w:t>Kft</w:t>
      </w:r>
      <w:r w:rsidR="00402E80" w:rsidRPr="007B38DD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402E80" w:rsidRPr="007B38DD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402E80" w:rsidRPr="007B38DD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402E80" w:rsidRPr="007B38DD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</w:t>
      </w:r>
      <w:r w:rsidR="00402E80" w:rsidRPr="007B38DD">
        <w:rPr>
          <w:rFonts w:ascii="Times New Roman" w:hAnsi="Times New Roman"/>
          <w:sz w:val="24"/>
          <w:szCs w:val="24"/>
          <w:shd w:val="clear" w:color="auto" w:fill="FFFFFF"/>
        </w:rPr>
        <w:t>nettó</w:t>
      </w:r>
      <w:proofErr w:type="gramEnd"/>
      <w:r w:rsidR="008E73FD"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 14.200.000</w:t>
      </w:r>
      <w:r w:rsidR="00F47D37" w:rsidRPr="007B38DD">
        <w:rPr>
          <w:rFonts w:ascii="Times New Roman" w:hAnsi="Times New Roman"/>
          <w:sz w:val="24"/>
          <w:szCs w:val="24"/>
          <w:shd w:val="clear" w:color="auto" w:fill="FFFFFF"/>
        </w:rPr>
        <w:t>,-</w:t>
      </w:r>
      <w:r w:rsidR="00402E80" w:rsidRPr="007B38DD">
        <w:rPr>
          <w:rFonts w:ascii="Times New Roman" w:hAnsi="Times New Roman"/>
          <w:sz w:val="24"/>
          <w:szCs w:val="24"/>
          <w:shd w:val="clear" w:color="auto" w:fill="FFFFFF"/>
        </w:rPr>
        <w:t>Ft</w:t>
      </w:r>
      <w:r w:rsidR="00A460D2" w:rsidRPr="007B38DD">
        <w:rPr>
          <w:rFonts w:ascii="Times New Roman" w:hAnsi="Times New Roman"/>
          <w:sz w:val="24"/>
          <w:szCs w:val="24"/>
          <w:shd w:val="clear" w:color="auto" w:fill="FFFFFF"/>
        </w:rPr>
        <w:t>+ Áfa.</w:t>
      </w:r>
    </w:p>
    <w:p w:rsidR="003F27A9" w:rsidRPr="007B38DD" w:rsidRDefault="003F27A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D28B0" w:rsidRPr="007B38DD" w:rsidRDefault="00C0279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B38DD">
        <w:rPr>
          <w:rFonts w:ascii="Times New Roman" w:hAnsi="Times New Roman"/>
          <w:bCs/>
          <w:sz w:val="24"/>
          <w:szCs w:val="24"/>
        </w:rPr>
        <w:t>A</w:t>
      </w:r>
      <w:r w:rsidR="00402E80" w:rsidRPr="007B38DD">
        <w:rPr>
          <w:rFonts w:ascii="Times New Roman" w:hAnsi="Times New Roman"/>
          <w:bCs/>
          <w:sz w:val="24"/>
          <w:szCs w:val="24"/>
        </w:rPr>
        <w:t xml:space="preserve"> három ajánlattevő </w:t>
      </w:r>
      <w:proofErr w:type="gramStart"/>
      <w:r w:rsidR="00402E80" w:rsidRPr="007B38DD">
        <w:rPr>
          <w:rFonts w:ascii="Times New Roman" w:hAnsi="Times New Roman"/>
          <w:bCs/>
          <w:sz w:val="24"/>
          <w:szCs w:val="24"/>
        </w:rPr>
        <w:t xml:space="preserve">közül </w:t>
      </w:r>
      <w:r w:rsidR="008E73FD" w:rsidRPr="007B38DD">
        <w:rPr>
          <w:rFonts w:ascii="Times New Roman" w:hAnsi="Times New Roman"/>
          <w:bCs/>
          <w:sz w:val="24"/>
          <w:szCs w:val="24"/>
        </w:rPr>
        <w:t xml:space="preserve"> a</w:t>
      </w:r>
      <w:proofErr w:type="gramEnd"/>
      <w:r w:rsidR="008E73FD" w:rsidRPr="007B38DD">
        <w:rPr>
          <w:rFonts w:ascii="Times New Roman" w:hAnsi="Times New Roman"/>
          <w:bCs/>
          <w:sz w:val="24"/>
          <w:szCs w:val="24"/>
        </w:rPr>
        <w:t xml:space="preserve"> bírálati szempontok szerinti legkedvezőbb </w:t>
      </w:r>
      <w:r w:rsidR="00402E80" w:rsidRPr="007B38DD">
        <w:rPr>
          <w:rFonts w:ascii="Times New Roman" w:hAnsi="Times New Roman"/>
          <w:bCs/>
          <w:sz w:val="24"/>
          <w:szCs w:val="24"/>
        </w:rPr>
        <w:t>ajánlatot a</w:t>
      </w:r>
      <w:r w:rsidR="008E73FD" w:rsidRPr="007B38DD">
        <w:rPr>
          <w:rFonts w:ascii="Times New Roman" w:hAnsi="Times New Roman"/>
          <w:bCs/>
          <w:sz w:val="24"/>
          <w:szCs w:val="24"/>
        </w:rPr>
        <w:t xml:space="preserve"> </w:t>
      </w:r>
      <w:r w:rsidR="008E73FD" w:rsidRPr="007B38DD">
        <w:rPr>
          <w:rFonts w:ascii="Times New Roman" w:hAnsi="Times New Roman"/>
          <w:sz w:val="24"/>
          <w:szCs w:val="24"/>
          <w:shd w:val="clear" w:color="auto" w:fill="FFFFFF"/>
        </w:rPr>
        <w:t xml:space="preserve">CASYSTEM FACILITY Kft. </w:t>
      </w:r>
      <w:r w:rsidR="00C82CC6" w:rsidRPr="007B38DD">
        <w:rPr>
          <w:rFonts w:ascii="Times New Roman" w:hAnsi="Times New Roman"/>
          <w:bCs/>
          <w:sz w:val="24"/>
          <w:szCs w:val="24"/>
        </w:rPr>
        <w:t>adta</w:t>
      </w:r>
      <w:r w:rsidRPr="007B38DD">
        <w:rPr>
          <w:rFonts w:ascii="Times New Roman" w:hAnsi="Times New Roman"/>
          <w:bCs/>
          <w:sz w:val="24"/>
          <w:szCs w:val="24"/>
        </w:rPr>
        <w:t xml:space="preserve"> (6. melléklet: bírálati jegyzőkönyv)</w:t>
      </w:r>
      <w:r w:rsidR="00C82CC6" w:rsidRPr="007B38DD">
        <w:rPr>
          <w:rFonts w:ascii="Times New Roman" w:hAnsi="Times New Roman"/>
          <w:bCs/>
          <w:sz w:val="24"/>
          <w:szCs w:val="24"/>
        </w:rPr>
        <w:t>.</w:t>
      </w:r>
    </w:p>
    <w:p w:rsidR="00984271" w:rsidRPr="007B38DD" w:rsidRDefault="0098427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984271" w:rsidRPr="007B38DD" w:rsidRDefault="00F47D3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B38DD">
        <w:rPr>
          <w:rFonts w:ascii="Times New Roman" w:hAnsi="Times New Roman"/>
          <w:bCs/>
          <w:sz w:val="24"/>
          <w:szCs w:val="24"/>
        </w:rPr>
        <w:t>Az esetlegesen meghibásodott elemek, a</w:t>
      </w:r>
      <w:r w:rsidR="0034014E">
        <w:rPr>
          <w:rFonts w:ascii="Times New Roman" w:hAnsi="Times New Roman"/>
          <w:bCs/>
          <w:sz w:val="24"/>
          <w:szCs w:val="24"/>
        </w:rPr>
        <w:t>lkatrészek javítására, cseréjére</w:t>
      </w:r>
      <w:r w:rsidRPr="007B38DD">
        <w:rPr>
          <w:rFonts w:ascii="Times New Roman" w:hAnsi="Times New Roman"/>
          <w:bCs/>
          <w:sz w:val="24"/>
          <w:szCs w:val="24"/>
        </w:rPr>
        <w:t xml:space="preserve"> c</w:t>
      </w:r>
      <w:r w:rsidR="00A460D2" w:rsidRPr="007B38DD">
        <w:rPr>
          <w:rFonts w:ascii="Times New Roman" w:hAnsi="Times New Roman"/>
          <w:bCs/>
          <w:sz w:val="24"/>
          <w:szCs w:val="24"/>
        </w:rPr>
        <w:t>élszerű 2.000.000,-Ft+Áfa keretösszeget biztosítani</w:t>
      </w:r>
      <w:r w:rsidRPr="007B38DD">
        <w:rPr>
          <w:rFonts w:ascii="Times New Roman" w:hAnsi="Times New Roman"/>
          <w:bCs/>
          <w:sz w:val="24"/>
          <w:szCs w:val="24"/>
        </w:rPr>
        <w:t>.</w:t>
      </w:r>
    </w:p>
    <w:p w:rsidR="00A460D2" w:rsidRPr="007B38DD" w:rsidRDefault="00A460D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277AD" w:rsidRPr="007B38DD" w:rsidRDefault="00C02794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B38DD">
        <w:rPr>
          <w:rFonts w:ascii="Times New Roman" w:hAnsi="Times New Roman"/>
          <w:bCs/>
          <w:sz w:val="24"/>
          <w:szCs w:val="24"/>
        </w:rPr>
        <w:t xml:space="preserve">A beszerzési eljárást lezáró döntés meghozatalát </w:t>
      </w:r>
      <w:r w:rsidR="00F74EDA" w:rsidRPr="007B38DD">
        <w:rPr>
          <w:rFonts w:ascii="Times New Roman" w:hAnsi="Times New Roman"/>
          <w:sz w:val="24"/>
          <w:szCs w:val="24"/>
        </w:rPr>
        <w:t xml:space="preserve">Budapest Főváros VII. Kerület Erzsébetváros Önkormányzata és Budapest Főváros VII. Kerület Erzsébetvárosi Polgármesteri Hivatala XII/1/2025. (XI. 12.) számú Beszerzési szabályzata </w:t>
      </w:r>
      <w:r w:rsidR="00F67E2D" w:rsidRPr="007B38DD">
        <w:rPr>
          <w:rFonts w:ascii="Times New Roman" w:hAnsi="Times New Roman"/>
          <w:sz w:val="24"/>
          <w:szCs w:val="24"/>
        </w:rPr>
        <w:t xml:space="preserve">V. fejezet 2.3. pontja </w:t>
      </w:r>
      <w:r w:rsidRPr="007B38DD">
        <w:rPr>
          <w:rFonts w:ascii="Times New Roman" w:hAnsi="Times New Roman"/>
          <w:bCs/>
          <w:sz w:val="24"/>
          <w:szCs w:val="24"/>
        </w:rPr>
        <w:t>a Pénzügyi és Kerületfejlesztési Bizottság hatáskörébe utalja az alábbiak szerint</w:t>
      </w:r>
      <w:r w:rsidR="00F74EDA" w:rsidRPr="007B38DD">
        <w:rPr>
          <w:rFonts w:ascii="Times New Roman" w:hAnsi="Times New Roman"/>
          <w:bCs/>
          <w:sz w:val="24"/>
          <w:szCs w:val="24"/>
        </w:rPr>
        <w:t>:</w:t>
      </w:r>
    </w:p>
    <w:p w:rsidR="00F67E2D" w:rsidRPr="007B38DD" w:rsidRDefault="00C02794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B38DD">
        <w:rPr>
          <w:rFonts w:ascii="Times New Roman" w:hAnsi="Times New Roman"/>
          <w:b/>
          <w:i/>
          <w:sz w:val="24"/>
          <w:szCs w:val="24"/>
        </w:rPr>
        <w:t>„2.3. A nettó 15.000.000 Ft összeget meghaladó, de a mindenkor hatályos közbeszerzési értékhatárt el nem érő egyedi beszerzési érték esetén alkalmazandó eljárásrend:</w:t>
      </w:r>
    </w:p>
    <w:p w:rsidR="00F67E2D" w:rsidRPr="007B38DD" w:rsidRDefault="00C02794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 w:rsidRPr="007B38DD">
        <w:rPr>
          <w:rFonts w:ascii="Times New Roman" w:hAnsi="Times New Roman"/>
          <w:i/>
          <w:sz w:val="24"/>
          <w:szCs w:val="24"/>
        </w:rPr>
        <w:t xml:space="preserve">Az eljárást lezáró érdemi döntés során a 2.4. pontban körülírt Kivételi kör esetében nettó 5.000.000 Ft összeget meghaladó, de a nettó 15.000.000 Ft összeget meg nem haladó beszerzési érték esetén alkalmazandó eljárásrendet kell alkalmazni. </w:t>
      </w:r>
    </w:p>
    <w:p w:rsidR="00F67E2D" w:rsidRPr="007B38DD" w:rsidRDefault="00C02794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i/>
          <w:sz w:val="24"/>
          <w:szCs w:val="24"/>
        </w:rPr>
      </w:pPr>
      <w:r w:rsidRPr="007B38DD">
        <w:rPr>
          <w:rFonts w:ascii="Times New Roman" w:hAnsi="Times New Roman"/>
          <w:i/>
          <w:sz w:val="24"/>
          <w:szCs w:val="24"/>
        </w:rPr>
        <w:t>A beszerzési eljárást lezáró érdemi döntés meghozatala az a) pontban meghatározottak kivételével minden esetben a Pénzügyi és Kerületfejlesztési Bizottság hatáskörébe tartozik. E döntéshez szükséges előterjesztést a Városfejlesztési- és Üzemeltetési Főosztály készíti elő.”</w:t>
      </w:r>
    </w:p>
    <w:p w:rsidR="00A15A74" w:rsidRPr="007B38DD" w:rsidRDefault="00A15A74" w:rsidP="00124A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7B38DD">
        <w:rPr>
          <w:rFonts w:ascii="Times New Roman" w:hAnsi="Times New Roman"/>
          <w:bCs/>
          <w:sz w:val="24"/>
          <w:szCs w:val="24"/>
        </w:rPr>
        <w:lastRenderedPageBreak/>
        <w:t xml:space="preserve">A fentiekre tekintettel kérem, hogy a Tisztelt Bizottság az alábbi határozati javaslatot elfogadni, és a fentebb megjelölt tárgyú beszerzésre vonatkozó szerződés megkötését nettó </w:t>
      </w:r>
      <w:r w:rsidR="00D26B51" w:rsidRPr="007B38DD">
        <w:rPr>
          <w:rFonts w:ascii="Times New Roman" w:hAnsi="Times New Roman"/>
          <w:bCs/>
          <w:sz w:val="24"/>
          <w:szCs w:val="24"/>
        </w:rPr>
        <w:t>13.280.000</w:t>
      </w:r>
      <w:r w:rsidRPr="007B38DD">
        <w:rPr>
          <w:rFonts w:ascii="Times New Roman" w:hAnsi="Times New Roman"/>
          <w:bCs/>
          <w:sz w:val="24"/>
          <w:szCs w:val="24"/>
        </w:rPr>
        <w:t>-, Ft + Á</w:t>
      </w:r>
      <w:r w:rsidR="00E97607">
        <w:rPr>
          <w:rFonts w:ascii="Times New Roman" w:hAnsi="Times New Roman"/>
          <w:bCs/>
          <w:sz w:val="24"/>
          <w:szCs w:val="24"/>
        </w:rPr>
        <w:t>fa</w:t>
      </w:r>
      <w:r w:rsidRPr="007B38DD">
        <w:rPr>
          <w:rFonts w:ascii="Times New Roman" w:hAnsi="Times New Roman"/>
          <w:bCs/>
          <w:sz w:val="24"/>
          <w:szCs w:val="24"/>
        </w:rPr>
        <w:t xml:space="preserve"> (bruttó</w:t>
      </w:r>
      <w:r w:rsidR="00D26B51" w:rsidRPr="007B38DD">
        <w:rPr>
          <w:rFonts w:ascii="Times New Roman" w:hAnsi="Times New Roman"/>
          <w:bCs/>
          <w:sz w:val="24"/>
          <w:szCs w:val="24"/>
        </w:rPr>
        <w:t xml:space="preserve"> 16.865.600</w:t>
      </w:r>
      <w:r w:rsidR="00D26B51" w:rsidRPr="00124AE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24AEE">
        <w:rPr>
          <w:rFonts w:ascii="Times New Roman" w:hAnsi="Times New Roman"/>
          <w:sz w:val="24"/>
          <w:szCs w:val="24"/>
          <w:shd w:val="clear" w:color="auto" w:fill="FFFFFF"/>
        </w:rPr>
        <w:t xml:space="preserve">-, </w:t>
      </w:r>
      <w:r w:rsidRPr="007B38DD">
        <w:rPr>
          <w:rFonts w:ascii="Times New Roman" w:hAnsi="Times New Roman"/>
          <w:bCs/>
          <w:sz w:val="24"/>
          <w:szCs w:val="24"/>
        </w:rPr>
        <w:t>Ft) összegben, 2026. január 1. napjától 2026. december 31. napjáig terjedő időtartamra a</w:t>
      </w:r>
      <w:r w:rsidR="00D26B51" w:rsidRPr="007B38DD">
        <w:rPr>
          <w:rFonts w:ascii="Times New Roman" w:hAnsi="Times New Roman"/>
          <w:bCs/>
          <w:sz w:val="24"/>
          <w:szCs w:val="24"/>
        </w:rPr>
        <w:t xml:space="preserve"> </w:t>
      </w:r>
      <w:r w:rsidR="00D26B51" w:rsidRPr="007B38DD">
        <w:rPr>
          <w:rFonts w:ascii="Times New Roman" w:hAnsi="Times New Roman"/>
          <w:sz w:val="24"/>
          <w:szCs w:val="24"/>
          <w:shd w:val="clear" w:color="auto" w:fill="FFFFFF"/>
        </w:rPr>
        <w:t>CASYSTEM FACILITY Kft.</w:t>
      </w:r>
      <w:r w:rsidR="00D26B51" w:rsidRPr="007B38DD">
        <w:rPr>
          <w:rFonts w:ascii="Times New Roman" w:hAnsi="Times New Roman"/>
          <w:sz w:val="24"/>
          <w:szCs w:val="24"/>
          <w:shd w:val="clear" w:color="auto" w:fill="FFFFFF"/>
        </w:rPr>
        <w:tab/>
      </w:r>
      <w:r w:rsidR="00D26B51" w:rsidRPr="007B38DD">
        <w:rPr>
          <w:rFonts w:ascii="Times New Roman" w:hAnsi="Times New Roman"/>
          <w:bCs/>
          <w:sz w:val="24"/>
          <w:szCs w:val="24"/>
        </w:rPr>
        <w:t>gazdasági szereplővel</w:t>
      </w:r>
      <w:r w:rsidRPr="007B38DD">
        <w:rPr>
          <w:rFonts w:ascii="Times New Roman" w:hAnsi="Times New Roman"/>
          <w:bCs/>
          <w:sz w:val="24"/>
          <w:szCs w:val="24"/>
        </w:rPr>
        <w:t xml:space="preserve"> </w:t>
      </w:r>
      <w:r w:rsidRPr="007B38DD">
        <w:rPr>
          <w:rFonts w:ascii="Times New Roman" w:hAnsi="Times New Roman"/>
          <w:color w:val="000000"/>
          <w:sz w:val="24"/>
          <w:szCs w:val="24"/>
        </w:rPr>
        <w:t>(székhelye:</w:t>
      </w:r>
      <w:r w:rsidR="00BE6134" w:rsidRPr="007B38D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E6134" w:rsidRPr="00124AEE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2120 Dunakeszi, Kassa utca 24.</w:t>
      </w:r>
      <w:r w:rsidRPr="007B38DD">
        <w:rPr>
          <w:rFonts w:ascii="Times New Roman" w:hAnsi="Times New Roman"/>
          <w:color w:val="000000"/>
          <w:sz w:val="24"/>
          <w:szCs w:val="24"/>
        </w:rPr>
        <w:t xml:space="preserve"> adószáma:</w:t>
      </w:r>
      <w:r w:rsidR="00BE6134" w:rsidRPr="007B38D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E6134" w:rsidRPr="00124AEE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12734234-2-13</w:t>
      </w:r>
      <w:r w:rsidRPr="007B38DD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7B38DD">
        <w:rPr>
          <w:rFonts w:ascii="Times New Roman" w:hAnsi="Times New Roman"/>
          <w:bCs/>
          <w:sz w:val="24"/>
          <w:szCs w:val="24"/>
        </w:rPr>
        <w:t xml:space="preserve"> engedélyezni szíveskedjen.</w:t>
      </w:r>
      <w:proofErr w:type="gramEnd"/>
      <w:r w:rsidRPr="007B38DD">
        <w:rPr>
          <w:rFonts w:ascii="Times New Roman" w:hAnsi="Times New Roman"/>
          <w:bCs/>
          <w:sz w:val="24"/>
          <w:szCs w:val="24"/>
        </w:rPr>
        <w:t xml:space="preserve">    </w:t>
      </w:r>
    </w:p>
    <w:p w:rsidR="00E51775" w:rsidRPr="007B38DD" w:rsidRDefault="00E51775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</w:rPr>
      </w:pPr>
    </w:p>
    <w:p w:rsidR="006D28B0" w:rsidRPr="007B38DD" w:rsidRDefault="00C0279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B38DD">
        <w:rPr>
          <w:rFonts w:ascii="Times New Roman" w:hAnsi="Times New Roman"/>
          <w:b/>
          <w:bCs/>
          <w:sz w:val="24"/>
          <w:szCs w:val="24"/>
        </w:rPr>
        <w:t>H</w:t>
      </w:r>
      <w:r w:rsidR="009E4B72">
        <w:rPr>
          <w:rFonts w:ascii="Times New Roman" w:hAnsi="Times New Roman"/>
          <w:b/>
          <w:bCs/>
          <w:sz w:val="24"/>
          <w:szCs w:val="24"/>
        </w:rPr>
        <w:t>atározati javaslat</w:t>
      </w:r>
      <w:bookmarkStart w:id="4" w:name="_GoBack"/>
      <w:bookmarkEnd w:id="4"/>
    </w:p>
    <w:p w:rsidR="006D28B0" w:rsidRPr="007B38DD" w:rsidRDefault="006D28B0">
      <w:pPr>
        <w:pStyle w:val="Szvegtrzs"/>
        <w:tabs>
          <w:tab w:val="left" w:pos="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D28B0" w:rsidRPr="007B38DD" w:rsidRDefault="00C02794">
      <w:pPr>
        <w:pStyle w:val="Szvegtrzs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</w:t>
      </w:r>
      <w:proofErr w:type="gramStart"/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Főváros </w:t>
      </w:r>
      <w:r w:rsidR="004157AF"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>VII</w:t>
      </w:r>
      <w:proofErr w:type="gramEnd"/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4157AF"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Kerület </w:t>
      </w:r>
      <w:r w:rsidR="004157AF"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Erzsébetváros </w:t>
      </w:r>
      <w:r w:rsidR="004157AF"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Önkormányzata </w:t>
      </w:r>
      <w:r w:rsidR="004157AF"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>Képviselő-testület</w:t>
      </w:r>
      <w:r w:rsidR="004157AF" w:rsidRPr="007B38DD">
        <w:rPr>
          <w:rFonts w:ascii="Times New Roman" w:hAnsi="Times New Roman"/>
          <w:b/>
          <w:bCs/>
          <w:sz w:val="24"/>
          <w:szCs w:val="24"/>
          <w:u w:val="single"/>
        </w:rPr>
        <w:t>e</w:t>
      </w:r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 Pénzügyi és Kerületfejlesztési Bizottság</w:t>
      </w:r>
      <w:r w:rsidR="00D97A90" w:rsidRPr="007B38DD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 …/20</w:t>
      </w:r>
      <w:r w:rsidR="008B7EDC" w:rsidRPr="007B38DD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744510" w:rsidRPr="007B38DD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794ABE" w:rsidRPr="007B38DD">
        <w:rPr>
          <w:rFonts w:ascii="Times New Roman" w:hAnsi="Times New Roman"/>
          <w:b/>
          <w:bCs/>
          <w:sz w:val="24"/>
          <w:szCs w:val="24"/>
          <w:u w:val="single"/>
        </w:rPr>
        <w:t>(XI</w:t>
      </w:r>
      <w:r w:rsidR="004157AF" w:rsidRPr="007B38DD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794ABE" w:rsidRPr="007B38DD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4157AF" w:rsidRPr="007B38DD">
        <w:rPr>
          <w:rFonts w:ascii="Times New Roman" w:hAnsi="Times New Roman"/>
          <w:b/>
          <w:bCs/>
          <w:sz w:val="24"/>
          <w:szCs w:val="24"/>
          <w:u w:val="single"/>
        </w:rPr>
        <w:t>08</w:t>
      </w:r>
      <w:r w:rsidR="00794ABE"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.) </w:t>
      </w:r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>határozata az Erzsébetváros Rendészeti Igazgatósága üzemeltetésében álló térfigyelő kamerarendszer folyamatos szervizelésével, karbantartásával, eseti javításával kapcsolatos karbantartási feladatok ellátás</w:t>
      </w:r>
      <w:r w:rsidR="0050472D"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a tárgyú </w:t>
      </w:r>
      <w:r w:rsidR="0050472D" w:rsidRPr="007B38DD">
        <w:rPr>
          <w:rFonts w:ascii="Times New Roman" w:hAnsi="Times New Roman"/>
          <w:b/>
          <w:sz w:val="24"/>
          <w:szCs w:val="24"/>
          <w:u w:val="single"/>
        </w:rPr>
        <w:t>beszerzési eljárást lezáró döntés meghozatala</w:t>
      </w:r>
      <w:r w:rsidRPr="007B38DD">
        <w:rPr>
          <w:rFonts w:ascii="Times New Roman" w:hAnsi="Times New Roman"/>
          <w:b/>
          <w:bCs/>
          <w:sz w:val="24"/>
          <w:szCs w:val="24"/>
          <w:u w:val="single"/>
        </w:rPr>
        <w:t xml:space="preserve"> tárgyában</w:t>
      </w:r>
    </w:p>
    <w:p w:rsidR="006D28B0" w:rsidRPr="007B38DD" w:rsidRDefault="006D28B0">
      <w:pPr>
        <w:pStyle w:val="Szvegtrzs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8B0" w:rsidRPr="007B38DD" w:rsidRDefault="00C02794">
      <w:pPr>
        <w:pStyle w:val="Szvegtrzs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B38DD">
        <w:rPr>
          <w:rFonts w:ascii="Times New Roman" w:hAnsi="Times New Roman"/>
          <w:color w:val="000000"/>
          <w:sz w:val="24"/>
          <w:szCs w:val="24"/>
        </w:rPr>
        <w:t>Budapest Főváros VII. Kerület Erzsébetváros Önkormányzata Képviselő-testület</w:t>
      </w:r>
      <w:r w:rsidR="00E51775" w:rsidRPr="007B38DD">
        <w:rPr>
          <w:rFonts w:ascii="Times New Roman" w:hAnsi="Times New Roman"/>
          <w:color w:val="000000"/>
          <w:sz w:val="24"/>
          <w:szCs w:val="24"/>
        </w:rPr>
        <w:t>ének</w:t>
      </w:r>
      <w:r w:rsidRPr="007B38DD">
        <w:rPr>
          <w:rFonts w:ascii="Times New Roman" w:hAnsi="Times New Roman"/>
          <w:color w:val="000000"/>
          <w:sz w:val="24"/>
          <w:szCs w:val="24"/>
        </w:rPr>
        <w:t xml:space="preserve"> Pénzügyi és Kerületfejlesztési Bizottsága úgy dönt</w:t>
      </w:r>
      <w:r w:rsidRPr="007B38DD">
        <w:rPr>
          <w:rFonts w:ascii="Times New Roman" w:hAnsi="Times New Roman"/>
          <w:color w:val="000000"/>
          <w:sz w:val="24"/>
          <w:szCs w:val="24"/>
          <w:lang w:val="x-none"/>
        </w:rPr>
        <w:t>,</w:t>
      </w:r>
      <w:r w:rsidRPr="007B38D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B38DD">
        <w:rPr>
          <w:rFonts w:ascii="Times New Roman" w:hAnsi="Times New Roman"/>
          <w:color w:val="000000"/>
          <w:sz w:val="24"/>
          <w:szCs w:val="24"/>
          <w:lang w:val="x-none"/>
        </w:rPr>
        <w:t>hogy</w:t>
      </w:r>
      <w:r w:rsidRPr="007B38D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51775" w:rsidRPr="007B38DD" w:rsidRDefault="00E51775">
      <w:pPr>
        <w:pStyle w:val="Szvegtrzs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8B0" w:rsidRPr="007B38DD" w:rsidRDefault="00C02794">
      <w:pPr>
        <w:pStyle w:val="Szvegtrzs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B38DD">
        <w:rPr>
          <w:rFonts w:ascii="Times New Roman" w:hAnsi="Times New Roman"/>
          <w:color w:val="000000"/>
          <w:sz w:val="24"/>
          <w:szCs w:val="24"/>
        </w:rPr>
        <w:t xml:space="preserve">hozzájárul az Erzsébetváros Rendészeti Igazgatósága és a </w:t>
      </w:r>
      <w:r w:rsidR="007B38DD" w:rsidRPr="008E5F54">
        <w:rPr>
          <w:rFonts w:ascii="Times New Roman" w:hAnsi="Times New Roman"/>
          <w:sz w:val="24"/>
          <w:szCs w:val="24"/>
          <w:shd w:val="clear" w:color="auto" w:fill="FFFFFF"/>
        </w:rPr>
        <w:t>CASYSTEM FACILITY Kft.</w:t>
      </w:r>
      <w:r w:rsidR="007B38D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B38DD" w:rsidRPr="008E5F54">
        <w:rPr>
          <w:rFonts w:ascii="Times New Roman" w:hAnsi="Times New Roman"/>
          <w:color w:val="000000"/>
          <w:sz w:val="24"/>
          <w:szCs w:val="24"/>
        </w:rPr>
        <w:t xml:space="preserve">(székhelye: </w:t>
      </w:r>
      <w:r w:rsidR="007B38DD" w:rsidRPr="008E5F54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2120 Dunakeszi, Kassa utca 24.</w:t>
      </w:r>
      <w:r w:rsidR="007B38DD" w:rsidRPr="008E5F54">
        <w:rPr>
          <w:rFonts w:ascii="Times New Roman" w:hAnsi="Times New Roman"/>
          <w:color w:val="000000"/>
          <w:sz w:val="24"/>
          <w:szCs w:val="24"/>
        </w:rPr>
        <w:t xml:space="preserve"> adószáma: </w:t>
      </w:r>
      <w:r w:rsidR="007B38DD" w:rsidRPr="008E5F54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12734234-2-13</w:t>
      </w:r>
      <w:r w:rsidR="007B38DD" w:rsidRPr="008E5F54">
        <w:rPr>
          <w:rFonts w:ascii="Times New Roman" w:hAnsi="Times New Roman"/>
          <w:color w:val="000000"/>
          <w:sz w:val="24"/>
          <w:szCs w:val="24"/>
        </w:rPr>
        <w:t>)</w:t>
      </w:r>
      <w:r w:rsidR="00744510" w:rsidRPr="007B38D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B38DD">
        <w:rPr>
          <w:rFonts w:ascii="Times New Roman" w:hAnsi="Times New Roman"/>
          <w:color w:val="000000"/>
          <w:sz w:val="24"/>
          <w:szCs w:val="24"/>
        </w:rPr>
        <w:t>között, az Erzsébetváros Rendészeti Igazgatósága üzemeltetésében álló térfigyelő kamerarendszer folyamatos szervizelésével, karbantartásával, eseti javításával kapcsolatos feladatok, 202</w:t>
      </w:r>
      <w:r w:rsidR="00744510" w:rsidRPr="007B38DD">
        <w:rPr>
          <w:rFonts w:ascii="Times New Roman" w:hAnsi="Times New Roman"/>
          <w:color w:val="000000"/>
          <w:sz w:val="24"/>
          <w:szCs w:val="24"/>
        </w:rPr>
        <w:t>6</w:t>
      </w:r>
      <w:r w:rsidR="007B38DD">
        <w:rPr>
          <w:rFonts w:ascii="Times New Roman" w:hAnsi="Times New Roman"/>
          <w:color w:val="000000"/>
          <w:sz w:val="24"/>
          <w:szCs w:val="24"/>
        </w:rPr>
        <w:t>.</w:t>
      </w:r>
      <w:r w:rsidRPr="007B38DD">
        <w:rPr>
          <w:rFonts w:ascii="Times New Roman" w:hAnsi="Times New Roman"/>
          <w:color w:val="000000"/>
          <w:sz w:val="24"/>
          <w:szCs w:val="24"/>
        </w:rPr>
        <w:t xml:space="preserve"> január 1. napjától 202</w:t>
      </w:r>
      <w:r w:rsidR="00744510" w:rsidRPr="007B38DD">
        <w:rPr>
          <w:rFonts w:ascii="Times New Roman" w:hAnsi="Times New Roman"/>
          <w:color w:val="000000"/>
          <w:sz w:val="24"/>
          <w:szCs w:val="24"/>
        </w:rPr>
        <w:t>6</w:t>
      </w:r>
      <w:r w:rsidRPr="007B38DD">
        <w:rPr>
          <w:rFonts w:ascii="Times New Roman" w:hAnsi="Times New Roman"/>
          <w:color w:val="000000"/>
          <w:sz w:val="24"/>
          <w:szCs w:val="24"/>
        </w:rPr>
        <w:t xml:space="preserve">. december 31. napjáig terjedő időszakban történő ellátása tárgyában létrejövő vállalkozási szerződés megkötéséhez nettó </w:t>
      </w:r>
      <w:r w:rsidR="007B38DD" w:rsidRPr="008E5F54">
        <w:rPr>
          <w:rFonts w:ascii="Times New Roman" w:hAnsi="Times New Roman"/>
          <w:bCs/>
          <w:sz w:val="24"/>
          <w:szCs w:val="24"/>
        </w:rPr>
        <w:t>13.280.000</w:t>
      </w:r>
      <w:r w:rsidR="007B38DD">
        <w:rPr>
          <w:rFonts w:ascii="Times New Roman" w:hAnsi="Times New Roman"/>
          <w:bCs/>
          <w:sz w:val="24"/>
          <w:szCs w:val="24"/>
        </w:rPr>
        <w:t>,-</w:t>
      </w:r>
      <w:r w:rsidR="007B38DD" w:rsidRPr="008E5F54">
        <w:rPr>
          <w:rFonts w:ascii="Times New Roman" w:hAnsi="Times New Roman"/>
          <w:bCs/>
          <w:sz w:val="24"/>
          <w:szCs w:val="24"/>
        </w:rPr>
        <w:t xml:space="preserve"> Ft + Á</w:t>
      </w:r>
      <w:r w:rsidR="00E97607">
        <w:rPr>
          <w:rFonts w:ascii="Times New Roman" w:hAnsi="Times New Roman"/>
          <w:bCs/>
          <w:sz w:val="24"/>
          <w:szCs w:val="24"/>
        </w:rPr>
        <w:t>fa</w:t>
      </w:r>
      <w:r w:rsidR="007B38DD" w:rsidRPr="008E5F54">
        <w:rPr>
          <w:rFonts w:ascii="Times New Roman" w:hAnsi="Times New Roman"/>
          <w:bCs/>
          <w:sz w:val="24"/>
          <w:szCs w:val="24"/>
        </w:rPr>
        <w:t xml:space="preserve"> (bruttó 16.865.600</w:t>
      </w:r>
      <w:r w:rsidR="007B38DD">
        <w:rPr>
          <w:rFonts w:ascii="Times New Roman" w:hAnsi="Times New Roman"/>
          <w:bCs/>
          <w:sz w:val="24"/>
          <w:szCs w:val="24"/>
        </w:rPr>
        <w:t>,-</w:t>
      </w:r>
      <w:r w:rsidR="007B38DD" w:rsidRPr="008E5F54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7B38DD" w:rsidRPr="008E5F54">
        <w:rPr>
          <w:rFonts w:ascii="Times New Roman" w:hAnsi="Times New Roman"/>
          <w:bCs/>
          <w:sz w:val="24"/>
          <w:szCs w:val="24"/>
        </w:rPr>
        <w:t>Ft)</w:t>
      </w:r>
      <w:r w:rsidR="002431AD" w:rsidRPr="007B38DD">
        <w:rPr>
          <w:rFonts w:ascii="Times New Roman" w:hAnsi="Times New Roman"/>
          <w:color w:val="000000"/>
          <w:sz w:val="24"/>
          <w:szCs w:val="24"/>
        </w:rPr>
        <w:t xml:space="preserve"> összegben</w:t>
      </w:r>
      <w:r w:rsidR="000B2D78" w:rsidRPr="007B38D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6D28B0" w:rsidRPr="007B38DD" w:rsidRDefault="006D28B0">
      <w:pPr>
        <w:pStyle w:val="Szvegtrzs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51775" w:rsidRPr="007B38DD" w:rsidRDefault="00C02794">
      <w:pPr>
        <w:pStyle w:val="Szvegtrzs"/>
        <w:numPr>
          <w:ilvl w:val="0"/>
          <w:numId w:val="23"/>
        </w:numPr>
        <w:tabs>
          <w:tab w:val="left" w:pos="0"/>
        </w:tabs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B38DD">
        <w:rPr>
          <w:rFonts w:ascii="Times New Roman" w:hAnsi="Times New Roman"/>
          <w:color w:val="000000"/>
          <w:sz w:val="24"/>
          <w:szCs w:val="24"/>
        </w:rPr>
        <w:t xml:space="preserve">felkéri az </w:t>
      </w:r>
      <w:r w:rsidRPr="007B38DD">
        <w:rPr>
          <w:rFonts w:ascii="Times New Roman" w:hAnsi="Times New Roman"/>
          <w:sz w:val="24"/>
          <w:szCs w:val="24"/>
        </w:rPr>
        <w:t xml:space="preserve">Erzsébetváros Rendészeti Igazgatóságának </w:t>
      </w:r>
      <w:r w:rsidR="002766F1" w:rsidRPr="007B38DD">
        <w:rPr>
          <w:rFonts w:ascii="Times New Roman" w:hAnsi="Times New Roman"/>
          <w:sz w:val="24"/>
          <w:szCs w:val="24"/>
        </w:rPr>
        <w:t>vezetőjét</w:t>
      </w:r>
      <w:r w:rsidR="00744510" w:rsidRPr="007B38DD">
        <w:rPr>
          <w:rFonts w:ascii="Times New Roman" w:hAnsi="Times New Roman"/>
          <w:sz w:val="24"/>
          <w:szCs w:val="24"/>
        </w:rPr>
        <w:t xml:space="preserve"> </w:t>
      </w:r>
      <w:r w:rsidRPr="007B38DD">
        <w:rPr>
          <w:rFonts w:ascii="Times New Roman" w:hAnsi="Times New Roman"/>
          <w:sz w:val="24"/>
          <w:szCs w:val="24"/>
        </w:rPr>
        <w:t>a szerződés aláírásár</w:t>
      </w:r>
      <w:r w:rsidR="00744510" w:rsidRPr="007B38DD">
        <w:rPr>
          <w:rFonts w:ascii="Times New Roman" w:hAnsi="Times New Roman"/>
          <w:sz w:val="24"/>
          <w:szCs w:val="24"/>
        </w:rPr>
        <w:t>a.</w:t>
      </w:r>
    </w:p>
    <w:p w:rsidR="00E51775" w:rsidRPr="007B38DD" w:rsidRDefault="00E51775">
      <w:pPr>
        <w:pStyle w:val="Szvegtrzs"/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D28B0" w:rsidRPr="007B38DD" w:rsidRDefault="00C027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val="x-none"/>
        </w:rPr>
      </w:pPr>
      <w:r w:rsidRPr="007B38DD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Felelős:</w:t>
      </w:r>
      <w:r w:rsidR="004157AF" w:rsidRPr="007B38DD">
        <w:rPr>
          <w:rFonts w:ascii="Times New Roman" w:hAnsi="Times New Roman"/>
          <w:color w:val="000000"/>
          <w:sz w:val="24"/>
          <w:szCs w:val="24"/>
          <w:lang w:val="x-none"/>
        </w:rPr>
        <w:t xml:space="preserve">      </w:t>
      </w:r>
      <w:r w:rsidRPr="007B38DD">
        <w:rPr>
          <w:rFonts w:ascii="Times New Roman" w:hAnsi="Times New Roman"/>
          <w:color w:val="000000"/>
          <w:sz w:val="24"/>
          <w:szCs w:val="24"/>
        </w:rPr>
        <w:t>Sedlák Tibor Erzsébetváros Rendészeti Igazgatóságának igazgatója</w:t>
      </w:r>
    </w:p>
    <w:p w:rsidR="00E51775" w:rsidRPr="007B38DD" w:rsidRDefault="00C027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B38DD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x-none"/>
        </w:rPr>
        <w:t>Határidő:</w:t>
      </w:r>
      <w:r w:rsidRPr="007B38DD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Pr="007B38DD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gramStart"/>
      <w:r w:rsidRPr="007B38DD">
        <w:rPr>
          <w:rFonts w:ascii="Times New Roman" w:hAnsi="Times New Roman"/>
          <w:color w:val="000000"/>
          <w:sz w:val="24"/>
          <w:szCs w:val="24"/>
        </w:rPr>
        <w:t>pont</w:t>
      </w:r>
      <w:proofErr w:type="gramEnd"/>
      <w:r w:rsidRPr="007B38DD">
        <w:rPr>
          <w:rFonts w:ascii="Times New Roman" w:hAnsi="Times New Roman"/>
          <w:color w:val="000000"/>
          <w:sz w:val="24"/>
          <w:szCs w:val="24"/>
        </w:rPr>
        <w:t xml:space="preserve"> tekintetében 202</w:t>
      </w:r>
      <w:r w:rsidR="00744510" w:rsidRPr="007B38DD">
        <w:rPr>
          <w:rFonts w:ascii="Times New Roman" w:hAnsi="Times New Roman"/>
          <w:color w:val="000000"/>
          <w:sz w:val="24"/>
          <w:szCs w:val="24"/>
        </w:rPr>
        <w:t>5</w:t>
      </w:r>
      <w:r w:rsidRPr="007B38DD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44510" w:rsidRPr="007B38DD">
        <w:rPr>
          <w:rFonts w:ascii="Times New Roman" w:hAnsi="Times New Roman"/>
          <w:color w:val="000000"/>
          <w:sz w:val="24"/>
          <w:szCs w:val="24"/>
        </w:rPr>
        <w:t>december 8.</w:t>
      </w:r>
    </w:p>
    <w:p w:rsidR="006D28B0" w:rsidRPr="007B38DD" w:rsidRDefault="00C02794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  <w:r w:rsidRPr="007B38DD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="00E51775" w:rsidRPr="007B38DD">
        <w:rPr>
          <w:rFonts w:ascii="Times New Roman" w:hAnsi="Times New Roman"/>
          <w:color w:val="000000"/>
          <w:sz w:val="24"/>
          <w:szCs w:val="24"/>
        </w:rPr>
        <w:t>2. pont tekintetében 202</w:t>
      </w:r>
      <w:r w:rsidR="00707797" w:rsidRPr="007B38DD">
        <w:rPr>
          <w:rFonts w:ascii="Times New Roman" w:hAnsi="Times New Roman"/>
          <w:color w:val="000000"/>
          <w:sz w:val="24"/>
          <w:szCs w:val="24"/>
        </w:rPr>
        <w:t>5</w:t>
      </w:r>
      <w:r w:rsidR="00E51775" w:rsidRPr="007B38DD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402E80" w:rsidRPr="007B38DD">
        <w:rPr>
          <w:rFonts w:ascii="Times New Roman" w:hAnsi="Times New Roman"/>
          <w:color w:val="000000"/>
          <w:sz w:val="24"/>
          <w:szCs w:val="24"/>
        </w:rPr>
        <w:t xml:space="preserve">december </w:t>
      </w:r>
      <w:r w:rsidR="00E51775" w:rsidRPr="007B38DD">
        <w:rPr>
          <w:rFonts w:ascii="Times New Roman" w:hAnsi="Times New Roman"/>
          <w:color w:val="000000"/>
          <w:sz w:val="24"/>
          <w:szCs w:val="24"/>
        </w:rPr>
        <w:t>19</w:t>
      </w:r>
      <w:r w:rsidR="00402E80" w:rsidRPr="007B38DD">
        <w:rPr>
          <w:rFonts w:ascii="Times New Roman" w:hAnsi="Times New Roman"/>
          <w:color w:val="000000"/>
          <w:sz w:val="24"/>
          <w:szCs w:val="24"/>
        </w:rPr>
        <w:t>.</w:t>
      </w:r>
    </w:p>
    <w:p w:rsidR="006D28B0" w:rsidRPr="007B38DD" w:rsidRDefault="006D28B0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:rsidR="00794ABE" w:rsidRPr="007B38DD" w:rsidRDefault="00794ABE">
      <w:pPr>
        <w:spacing w:after="0" w:line="240" w:lineRule="auto"/>
        <w:contextualSpacing/>
        <w:rPr>
          <w:rFonts w:ascii="Times New Roman" w:eastAsia="Calibri" w:hAnsi="Times New Roman"/>
          <w:b/>
          <w:bCs/>
          <w:sz w:val="24"/>
          <w:szCs w:val="24"/>
        </w:rPr>
      </w:pPr>
    </w:p>
    <w:p w:rsidR="006D28B0" w:rsidRPr="007B38DD" w:rsidRDefault="00C0279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</w:rPr>
        <w:t>Budapest, 202</w:t>
      </w:r>
      <w:r w:rsidR="00744510" w:rsidRPr="007B38DD">
        <w:rPr>
          <w:rFonts w:ascii="Times New Roman" w:hAnsi="Times New Roman"/>
          <w:sz w:val="24"/>
          <w:szCs w:val="24"/>
        </w:rPr>
        <w:t>5. novem</w:t>
      </w:r>
      <w:r w:rsidR="00F67E2D" w:rsidRPr="007B38DD">
        <w:rPr>
          <w:rFonts w:ascii="Times New Roman" w:hAnsi="Times New Roman"/>
          <w:sz w:val="24"/>
          <w:szCs w:val="24"/>
        </w:rPr>
        <w:t>b</w:t>
      </w:r>
      <w:r w:rsidR="00744510" w:rsidRPr="007B38DD">
        <w:rPr>
          <w:rFonts w:ascii="Times New Roman" w:hAnsi="Times New Roman"/>
          <w:sz w:val="24"/>
          <w:szCs w:val="24"/>
        </w:rPr>
        <w:t>er 26.</w:t>
      </w:r>
    </w:p>
    <w:p w:rsidR="006D28B0" w:rsidRPr="007B38DD" w:rsidRDefault="006D28B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ABE" w:rsidRPr="007B38DD" w:rsidRDefault="00794AB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ABE" w:rsidRPr="007B38DD" w:rsidRDefault="00794AB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D28B0" w:rsidRPr="007B38DD" w:rsidRDefault="00C0279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  <w:lang w:val="x-none"/>
        </w:rPr>
        <w:tab/>
      </w:r>
      <w:r w:rsidRPr="007B38DD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proofErr w:type="gramStart"/>
      <w:r w:rsidR="00744510" w:rsidRPr="007B38DD">
        <w:rPr>
          <w:rFonts w:ascii="Times New Roman" w:hAnsi="Times New Roman"/>
          <w:sz w:val="24"/>
          <w:szCs w:val="24"/>
        </w:rPr>
        <w:t>dr.</w:t>
      </w:r>
      <w:proofErr w:type="gramEnd"/>
      <w:r w:rsidR="00744510" w:rsidRPr="007B38DD">
        <w:rPr>
          <w:rFonts w:ascii="Times New Roman" w:hAnsi="Times New Roman"/>
          <w:sz w:val="24"/>
          <w:szCs w:val="24"/>
        </w:rPr>
        <w:t xml:space="preserve"> Jávori Péter</w:t>
      </w:r>
    </w:p>
    <w:p w:rsidR="00890E7B" w:rsidRPr="007B38DD" w:rsidRDefault="00C0279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  <w:lang w:val="x-none"/>
        </w:rPr>
        <w:tab/>
      </w:r>
      <w:r w:rsidRPr="007B38DD">
        <w:rPr>
          <w:rFonts w:ascii="Times New Roman" w:hAnsi="Times New Roman"/>
          <w:sz w:val="24"/>
          <w:szCs w:val="24"/>
          <w:lang w:val="x-none"/>
        </w:rPr>
        <w:tab/>
      </w:r>
      <w:r w:rsidR="00FD4F1B" w:rsidRPr="00FD4F1B">
        <w:rPr>
          <w:rFonts w:ascii="Times New Roman" w:hAnsi="Times New Roman"/>
          <w:bCs/>
          <w:sz w:val="24"/>
          <w:szCs w:val="24"/>
        </w:rPr>
        <w:t>Városfejlesztési és Üzemeltetési</w:t>
      </w:r>
      <w:r w:rsidR="00FD4F1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44510" w:rsidRPr="007B38DD">
        <w:rPr>
          <w:rFonts w:ascii="Times New Roman" w:hAnsi="Times New Roman"/>
          <w:sz w:val="24"/>
          <w:szCs w:val="24"/>
        </w:rPr>
        <w:t>főosztályvezető</w:t>
      </w:r>
    </w:p>
    <w:p w:rsidR="00061A7C" w:rsidRPr="007B38DD" w:rsidRDefault="00C0279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</w:rPr>
        <w:t>Mellékletek:</w:t>
      </w:r>
    </w:p>
    <w:p w:rsidR="00794ABE" w:rsidRPr="007B38DD" w:rsidRDefault="00C02794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</w:rPr>
        <w:t>1. melléklet</w:t>
      </w:r>
      <w:r w:rsidR="00707797" w:rsidRPr="007B38DD">
        <w:rPr>
          <w:rFonts w:ascii="Times New Roman" w:hAnsi="Times New Roman"/>
          <w:sz w:val="24"/>
          <w:szCs w:val="24"/>
        </w:rPr>
        <w:t>:</w:t>
      </w:r>
      <w:r w:rsidRPr="007B38DD">
        <w:rPr>
          <w:rFonts w:ascii="Times New Roman" w:hAnsi="Times New Roman"/>
          <w:sz w:val="24"/>
          <w:szCs w:val="24"/>
        </w:rPr>
        <w:t xml:space="preserve"> </w:t>
      </w:r>
      <w:r w:rsidR="00707797" w:rsidRPr="007B38DD">
        <w:rPr>
          <w:rFonts w:ascii="Times New Roman" w:hAnsi="Times New Roman"/>
          <w:sz w:val="24"/>
          <w:szCs w:val="24"/>
        </w:rPr>
        <w:t>beszerzési igénybejelentő lap</w:t>
      </w:r>
    </w:p>
    <w:p w:rsidR="00794ABE" w:rsidRPr="007B38DD" w:rsidRDefault="00C02794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</w:rPr>
        <w:t>2. melléklet</w:t>
      </w:r>
      <w:r w:rsidR="00707797" w:rsidRPr="007B38DD">
        <w:rPr>
          <w:rFonts w:ascii="Times New Roman" w:hAnsi="Times New Roman"/>
          <w:sz w:val="24"/>
          <w:szCs w:val="24"/>
        </w:rPr>
        <w:t>:</w:t>
      </w:r>
      <w:r w:rsidRPr="007B38DD">
        <w:rPr>
          <w:rFonts w:ascii="Times New Roman" w:hAnsi="Times New Roman"/>
          <w:sz w:val="24"/>
          <w:szCs w:val="24"/>
        </w:rPr>
        <w:t xml:space="preserve"> műszaki tartalom</w:t>
      </w:r>
    </w:p>
    <w:p w:rsidR="00794ABE" w:rsidRPr="007B38DD" w:rsidRDefault="00C02794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</w:rPr>
        <w:t>3</w:t>
      </w:r>
      <w:r w:rsidR="0050472D" w:rsidRPr="007B38DD">
        <w:rPr>
          <w:rFonts w:ascii="Times New Roman" w:hAnsi="Times New Roman"/>
          <w:sz w:val="24"/>
          <w:szCs w:val="24"/>
        </w:rPr>
        <w:t>-5. melléklet</w:t>
      </w:r>
      <w:r w:rsidR="00707797" w:rsidRPr="007B38DD">
        <w:rPr>
          <w:rFonts w:ascii="Times New Roman" w:hAnsi="Times New Roman"/>
          <w:sz w:val="24"/>
          <w:szCs w:val="24"/>
        </w:rPr>
        <w:t>:</w:t>
      </w:r>
      <w:r w:rsidR="0050472D" w:rsidRPr="007B38DD">
        <w:rPr>
          <w:rFonts w:ascii="Times New Roman" w:hAnsi="Times New Roman"/>
          <w:sz w:val="24"/>
          <w:szCs w:val="24"/>
        </w:rPr>
        <w:t xml:space="preserve"> </w:t>
      </w:r>
      <w:r w:rsidR="00402E80" w:rsidRPr="007B38DD">
        <w:rPr>
          <w:rFonts w:ascii="Times New Roman" w:hAnsi="Times New Roman"/>
          <w:sz w:val="24"/>
          <w:szCs w:val="24"/>
        </w:rPr>
        <w:t xml:space="preserve">3 </w:t>
      </w:r>
      <w:r w:rsidR="0050472D" w:rsidRPr="007B38DD">
        <w:rPr>
          <w:rFonts w:ascii="Times New Roman" w:hAnsi="Times New Roman"/>
          <w:sz w:val="24"/>
          <w:szCs w:val="24"/>
        </w:rPr>
        <w:t xml:space="preserve">ajánlattevő </w:t>
      </w:r>
      <w:r w:rsidRPr="007B38DD">
        <w:rPr>
          <w:rFonts w:ascii="Times New Roman" w:hAnsi="Times New Roman"/>
          <w:sz w:val="24"/>
          <w:szCs w:val="24"/>
        </w:rPr>
        <w:t>ajánlat</w:t>
      </w:r>
      <w:r w:rsidR="0050472D" w:rsidRPr="007B38DD">
        <w:rPr>
          <w:rFonts w:ascii="Times New Roman" w:hAnsi="Times New Roman"/>
          <w:sz w:val="24"/>
          <w:szCs w:val="24"/>
        </w:rPr>
        <w:t>a</w:t>
      </w:r>
    </w:p>
    <w:p w:rsidR="00794ABE" w:rsidRPr="007B38DD" w:rsidRDefault="00C02794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</w:rPr>
        <w:t>6. melléklet</w:t>
      </w:r>
      <w:r w:rsidR="00707797" w:rsidRPr="007B38DD">
        <w:rPr>
          <w:rFonts w:ascii="Times New Roman" w:hAnsi="Times New Roman"/>
          <w:sz w:val="24"/>
          <w:szCs w:val="24"/>
        </w:rPr>
        <w:t>:</w:t>
      </w:r>
      <w:r w:rsidRPr="007B38DD">
        <w:rPr>
          <w:rFonts w:ascii="Times New Roman" w:hAnsi="Times New Roman"/>
          <w:sz w:val="24"/>
          <w:szCs w:val="24"/>
        </w:rPr>
        <w:t xml:space="preserve"> bírálati jegyzőkönyv</w:t>
      </w:r>
      <w:bookmarkEnd w:id="0"/>
    </w:p>
    <w:p w:rsidR="002F48D7" w:rsidRDefault="009F715D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B38DD">
        <w:rPr>
          <w:rFonts w:ascii="Times New Roman" w:hAnsi="Times New Roman"/>
          <w:sz w:val="24"/>
          <w:szCs w:val="24"/>
        </w:rPr>
        <w:t xml:space="preserve">7. melléklet: </w:t>
      </w:r>
      <w:r w:rsidR="002F48D7" w:rsidRPr="007B38DD">
        <w:rPr>
          <w:rFonts w:ascii="Times New Roman" w:hAnsi="Times New Roman"/>
          <w:sz w:val="24"/>
          <w:szCs w:val="24"/>
        </w:rPr>
        <w:t xml:space="preserve">nyertes ajánlattevő </w:t>
      </w:r>
      <w:r w:rsidRPr="007B38DD">
        <w:rPr>
          <w:rFonts w:ascii="Times New Roman" w:hAnsi="Times New Roman"/>
          <w:sz w:val="24"/>
          <w:szCs w:val="24"/>
        </w:rPr>
        <w:t>cégkivonat</w:t>
      </w:r>
      <w:r w:rsidR="002F48D7">
        <w:rPr>
          <w:rFonts w:ascii="Times New Roman" w:hAnsi="Times New Roman"/>
          <w:sz w:val="24"/>
          <w:szCs w:val="24"/>
        </w:rPr>
        <w:t>a</w:t>
      </w:r>
    </w:p>
    <w:p w:rsidR="001864E4" w:rsidRPr="00FD4F1B" w:rsidRDefault="002F48D7" w:rsidP="00640275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 w:rsidRPr="00FD4F1B">
        <w:rPr>
          <w:rFonts w:ascii="Times New Roman" w:hAnsi="Times New Roman"/>
          <w:sz w:val="24"/>
          <w:szCs w:val="24"/>
        </w:rPr>
        <w:t xml:space="preserve">8. melléklet: nyertes ajánlattevő </w:t>
      </w:r>
      <w:r w:rsidR="007F3DE7" w:rsidRPr="00FD4F1B">
        <w:rPr>
          <w:rFonts w:ascii="Times New Roman" w:hAnsi="Times New Roman"/>
          <w:sz w:val="24"/>
          <w:szCs w:val="24"/>
        </w:rPr>
        <w:t>átláthatósági nyilatkozat</w:t>
      </w:r>
      <w:r w:rsidRPr="00FD4F1B">
        <w:rPr>
          <w:rFonts w:ascii="Times New Roman" w:hAnsi="Times New Roman"/>
          <w:sz w:val="24"/>
          <w:szCs w:val="24"/>
        </w:rPr>
        <w:t>a</w:t>
      </w:r>
      <w:bookmarkEnd w:id="1"/>
    </w:p>
    <w:p w:rsidR="00791BCE" w:rsidRPr="007B38DD" w:rsidRDefault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7B38DD" w:rsidRDefault="00890E7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7B38DD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CA3" w:rsidRDefault="00A75CA3">
      <w:pPr>
        <w:spacing w:after="0" w:line="240" w:lineRule="auto"/>
      </w:pPr>
      <w:r>
        <w:separator/>
      </w:r>
    </w:p>
  </w:endnote>
  <w:endnote w:type="continuationSeparator" w:id="0">
    <w:p w:rsidR="00A75CA3" w:rsidRDefault="00A7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0279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E4B72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CA3" w:rsidRDefault="00A75CA3">
      <w:pPr>
        <w:spacing w:after="0" w:line="240" w:lineRule="auto"/>
      </w:pPr>
      <w:r>
        <w:separator/>
      </w:r>
    </w:p>
  </w:footnote>
  <w:footnote w:type="continuationSeparator" w:id="0">
    <w:p w:rsidR="00A75CA3" w:rsidRDefault="00A7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A19"/>
    <w:multiLevelType w:val="hybridMultilevel"/>
    <w:tmpl w:val="967460B0"/>
    <w:lvl w:ilvl="0" w:tplc="A460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58962E" w:tentative="1">
      <w:start w:val="1"/>
      <w:numFmt w:val="lowerLetter"/>
      <w:lvlText w:val="%2."/>
      <w:lvlJc w:val="left"/>
      <w:pPr>
        <w:ind w:left="1440" w:hanging="360"/>
      </w:pPr>
    </w:lvl>
    <w:lvl w:ilvl="2" w:tplc="CCFA3250" w:tentative="1">
      <w:start w:val="1"/>
      <w:numFmt w:val="lowerRoman"/>
      <w:lvlText w:val="%3."/>
      <w:lvlJc w:val="right"/>
      <w:pPr>
        <w:ind w:left="2160" w:hanging="180"/>
      </w:pPr>
    </w:lvl>
    <w:lvl w:ilvl="3" w:tplc="7B90C64A" w:tentative="1">
      <w:start w:val="1"/>
      <w:numFmt w:val="decimal"/>
      <w:lvlText w:val="%4."/>
      <w:lvlJc w:val="left"/>
      <w:pPr>
        <w:ind w:left="2880" w:hanging="360"/>
      </w:pPr>
    </w:lvl>
    <w:lvl w:ilvl="4" w:tplc="A734EFD6" w:tentative="1">
      <w:start w:val="1"/>
      <w:numFmt w:val="lowerLetter"/>
      <w:lvlText w:val="%5."/>
      <w:lvlJc w:val="left"/>
      <w:pPr>
        <w:ind w:left="3600" w:hanging="360"/>
      </w:pPr>
    </w:lvl>
    <w:lvl w:ilvl="5" w:tplc="9F227886" w:tentative="1">
      <w:start w:val="1"/>
      <w:numFmt w:val="lowerRoman"/>
      <w:lvlText w:val="%6."/>
      <w:lvlJc w:val="right"/>
      <w:pPr>
        <w:ind w:left="4320" w:hanging="180"/>
      </w:pPr>
    </w:lvl>
    <w:lvl w:ilvl="6" w:tplc="27184810" w:tentative="1">
      <w:start w:val="1"/>
      <w:numFmt w:val="decimal"/>
      <w:lvlText w:val="%7."/>
      <w:lvlJc w:val="left"/>
      <w:pPr>
        <w:ind w:left="5040" w:hanging="360"/>
      </w:pPr>
    </w:lvl>
    <w:lvl w:ilvl="7" w:tplc="E0A6061E" w:tentative="1">
      <w:start w:val="1"/>
      <w:numFmt w:val="lowerLetter"/>
      <w:lvlText w:val="%8."/>
      <w:lvlJc w:val="left"/>
      <w:pPr>
        <w:ind w:left="5760" w:hanging="360"/>
      </w:pPr>
    </w:lvl>
    <w:lvl w:ilvl="8" w:tplc="0CC07D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989AB6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A32457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5C41F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2E2D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A2A5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0EA82E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7528D6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F2DCE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D7EB0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5F9C41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3457FE" w:tentative="1">
      <w:start w:val="1"/>
      <w:numFmt w:val="lowerLetter"/>
      <w:lvlText w:val="%2."/>
      <w:lvlJc w:val="left"/>
      <w:pPr>
        <w:ind w:left="1440" w:hanging="360"/>
      </w:pPr>
    </w:lvl>
    <w:lvl w:ilvl="2" w:tplc="3BB2AE08" w:tentative="1">
      <w:start w:val="1"/>
      <w:numFmt w:val="lowerRoman"/>
      <w:lvlText w:val="%3."/>
      <w:lvlJc w:val="right"/>
      <w:pPr>
        <w:ind w:left="2160" w:hanging="180"/>
      </w:pPr>
    </w:lvl>
    <w:lvl w:ilvl="3" w:tplc="0CBE2904" w:tentative="1">
      <w:start w:val="1"/>
      <w:numFmt w:val="decimal"/>
      <w:lvlText w:val="%4."/>
      <w:lvlJc w:val="left"/>
      <w:pPr>
        <w:ind w:left="2880" w:hanging="360"/>
      </w:pPr>
    </w:lvl>
    <w:lvl w:ilvl="4" w:tplc="D9C60CC2" w:tentative="1">
      <w:start w:val="1"/>
      <w:numFmt w:val="lowerLetter"/>
      <w:lvlText w:val="%5."/>
      <w:lvlJc w:val="left"/>
      <w:pPr>
        <w:ind w:left="3600" w:hanging="360"/>
      </w:pPr>
    </w:lvl>
    <w:lvl w:ilvl="5" w:tplc="D7CC2584" w:tentative="1">
      <w:start w:val="1"/>
      <w:numFmt w:val="lowerRoman"/>
      <w:lvlText w:val="%6."/>
      <w:lvlJc w:val="right"/>
      <w:pPr>
        <w:ind w:left="4320" w:hanging="180"/>
      </w:pPr>
    </w:lvl>
    <w:lvl w:ilvl="6" w:tplc="A8483C4A" w:tentative="1">
      <w:start w:val="1"/>
      <w:numFmt w:val="decimal"/>
      <w:lvlText w:val="%7."/>
      <w:lvlJc w:val="left"/>
      <w:pPr>
        <w:ind w:left="5040" w:hanging="360"/>
      </w:pPr>
    </w:lvl>
    <w:lvl w:ilvl="7" w:tplc="4162DEC6" w:tentative="1">
      <w:start w:val="1"/>
      <w:numFmt w:val="lowerLetter"/>
      <w:lvlText w:val="%8."/>
      <w:lvlJc w:val="left"/>
      <w:pPr>
        <w:ind w:left="5760" w:hanging="360"/>
      </w:pPr>
    </w:lvl>
    <w:lvl w:ilvl="8" w:tplc="E1C6F4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62A2801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4C033E2" w:tentative="1">
      <w:start w:val="1"/>
      <w:numFmt w:val="lowerLetter"/>
      <w:lvlText w:val="%2."/>
      <w:lvlJc w:val="left"/>
      <w:pPr>
        <w:ind w:left="1800" w:hanging="360"/>
      </w:pPr>
    </w:lvl>
    <w:lvl w:ilvl="2" w:tplc="C762A1DE" w:tentative="1">
      <w:start w:val="1"/>
      <w:numFmt w:val="lowerRoman"/>
      <w:lvlText w:val="%3."/>
      <w:lvlJc w:val="right"/>
      <w:pPr>
        <w:ind w:left="2520" w:hanging="180"/>
      </w:pPr>
    </w:lvl>
    <w:lvl w:ilvl="3" w:tplc="6FB4A8A2" w:tentative="1">
      <w:start w:val="1"/>
      <w:numFmt w:val="decimal"/>
      <w:lvlText w:val="%4."/>
      <w:lvlJc w:val="left"/>
      <w:pPr>
        <w:ind w:left="3240" w:hanging="360"/>
      </w:pPr>
    </w:lvl>
    <w:lvl w:ilvl="4" w:tplc="FD987D0C" w:tentative="1">
      <w:start w:val="1"/>
      <w:numFmt w:val="lowerLetter"/>
      <w:lvlText w:val="%5."/>
      <w:lvlJc w:val="left"/>
      <w:pPr>
        <w:ind w:left="3960" w:hanging="360"/>
      </w:pPr>
    </w:lvl>
    <w:lvl w:ilvl="5" w:tplc="B0B0FD34" w:tentative="1">
      <w:start w:val="1"/>
      <w:numFmt w:val="lowerRoman"/>
      <w:lvlText w:val="%6."/>
      <w:lvlJc w:val="right"/>
      <w:pPr>
        <w:ind w:left="4680" w:hanging="180"/>
      </w:pPr>
    </w:lvl>
    <w:lvl w:ilvl="6" w:tplc="7ACC839A" w:tentative="1">
      <w:start w:val="1"/>
      <w:numFmt w:val="decimal"/>
      <w:lvlText w:val="%7."/>
      <w:lvlJc w:val="left"/>
      <w:pPr>
        <w:ind w:left="5400" w:hanging="360"/>
      </w:pPr>
    </w:lvl>
    <w:lvl w:ilvl="7" w:tplc="14602C18" w:tentative="1">
      <w:start w:val="1"/>
      <w:numFmt w:val="lowerLetter"/>
      <w:lvlText w:val="%8."/>
      <w:lvlJc w:val="left"/>
      <w:pPr>
        <w:ind w:left="6120" w:hanging="360"/>
      </w:pPr>
    </w:lvl>
    <w:lvl w:ilvl="8" w:tplc="114E566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324E3C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3209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7BAA6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AEC4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4E79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B4D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683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F0B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C4C9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7CF413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526B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7C9A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B453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0A9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EA5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D675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AC7D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6876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E21AB84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51C55A2" w:tentative="1">
      <w:start w:val="1"/>
      <w:numFmt w:val="lowerLetter"/>
      <w:lvlText w:val="%2."/>
      <w:lvlJc w:val="left"/>
      <w:pPr>
        <w:ind w:left="1146" w:hanging="360"/>
      </w:pPr>
    </w:lvl>
    <w:lvl w:ilvl="2" w:tplc="C0480ABC" w:tentative="1">
      <w:start w:val="1"/>
      <w:numFmt w:val="lowerRoman"/>
      <w:lvlText w:val="%3."/>
      <w:lvlJc w:val="right"/>
      <w:pPr>
        <w:ind w:left="1866" w:hanging="180"/>
      </w:pPr>
    </w:lvl>
    <w:lvl w:ilvl="3" w:tplc="42901EA2" w:tentative="1">
      <w:start w:val="1"/>
      <w:numFmt w:val="decimal"/>
      <w:lvlText w:val="%4."/>
      <w:lvlJc w:val="left"/>
      <w:pPr>
        <w:ind w:left="2586" w:hanging="360"/>
      </w:pPr>
    </w:lvl>
    <w:lvl w:ilvl="4" w:tplc="A34883BA" w:tentative="1">
      <w:start w:val="1"/>
      <w:numFmt w:val="lowerLetter"/>
      <w:lvlText w:val="%5."/>
      <w:lvlJc w:val="left"/>
      <w:pPr>
        <w:ind w:left="3306" w:hanging="360"/>
      </w:pPr>
    </w:lvl>
    <w:lvl w:ilvl="5" w:tplc="E9D2CBD6" w:tentative="1">
      <w:start w:val="1"/>
      <w:numFmt w:val="lowerRoman"/>
      <w:lvlText w:val="%6."/>
      <w:lvlJc w:val="right"/>
      <w:pPr>
        <w:ind w:left="4026" w:hanging="180"/>
      </w:pPr>
    </w:lvl>
    <w:lvl w:ilvl="6" w:tplc="5678D1B0" w:tentative="1">
      <w:start w:val="1"/>
      <w:numFmt w:val="decimal"/>
      <w:lvlText w:val="%7."/>
      <w:lvlJc w:val="left"/>
      <w:pPr>
        <w:ind w:left="4746" w:hanging="360"/>
      </w:pPr>
    </w:lvl>
    <w:lvl w:ilvl="7" w:tplc="D4AC5FE0" w:tentative="1">
      <w:start w:val="1"/>
      <w:numFmt w:val="lowerLetter"/>
      <w:lvlText w:val="%8."/>
      <w:lvlJc w:val="left"/>
      <w:pPr>
        <w:ind w:left="5466" w:hanging="360"/>
      </w:pPr>
    </w:lvl>
    <w:lvl w:ilvl="8" w:tplc="ADC25E2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3FB6A5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7C45B5E" w:tentative="1">
      <w:start w:val="1"/>
      <w:numFmt w:val="lowerLetter"/>
      <w:lvlText w:val="%2."/>
      <w:lvlJc w:val="left"/>
      <w:pPr>
        <w:ind w:left="1440" w:hanging="360"/>
      </w:pPr>
    </w:lvl>
    <w:lvl w:ilvl="2" w:tplc="B99AFEB0" w:tentative="1">
      <w:start w:val="1"/>
      <w:numFmt w:val="lowerRoman"/>
      <w:lvlText w:val="%3."/>
      <w:lvlJc w:val="right"/>
      <w:pPr>
        <w:ind w:left="2160" w:hanging="180"/>
      </w:pPr>
    </w:lvl>
    <w:lvl w:ilvl="3" w:tplc="4722677C" w:tentative="1">
      <w:start w:val="1"/>
      <w:numFmt w:val="decimal"/>
      <w:lvlText w:val="%4."/>
      <w:lvlJc w:val="left"/>
      <w:pPr>
        <w:ind w:left="2880" w:hanging="360"/>
      </w:pPr>
    </w:lvl>
    <w:lvl w:ilvl="4" w:tplc="8F70472C" w:tentative="1">
      <w:start w:val="1"/>
      <w:numFmt w:val="lowerLetter"/>
      <w:lvlText w:val="%5."/>
      <w:lvlJc w:val="left"/>
      <w:pPr>
        <w:ind w:left="3600" w:hanging="360"/>
      </w:pPr>
    </w:lvl>
    <w:lvl w:ilvl="5" w:tplc="CC382E1A" w:tentative="1">
      <w:start w:val="1"/>
      <w:numFmt w:val="lowerRoman"/>
      <w:lvlText w:val="%6."/>
      <w:lvlJc w:val="right"/>
      <w:pPr>
        <w:ind w:left="4320" w:hanging="180"/>
      </w:pPr>
    </w:lvl>
    <w:lvl w:ilvl="6" w:tplc="F0BE6A80" w:tentative="1">
      <w:start w:val="1"/>
      <w:numFmt w:val="decimal"/>
      <w:lvlText w:val="%7."/>
      <w:lvlJc w:val="left"/>
      <w:pPr>
        <w:ind w:left="5040" w:hanging="360"/>
      </w:pPr>
    </w:lvl>
    <w:lvl w:ilvl="7" w:tplc="0960E3AE" w:tentative="1">
      <w:start w:val="1"/>
      <w:numFmt w:val="lowerLetter"/>
      <w:lvlText w:val="%8."/>
      <w:lvlJc w:val="left"/>
      <w:pPr>
        <w:ind w:left="5760" w:hanging="360"/>
      </w:pPr>
    </w:lvl>
    <w:lvl w:ilvl="8" w:tplc="397836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DE20F8A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8B493E4">
      <w:start w:val="1"/>
      <w:numFmt w:val="lowerLetter"/>
      <w:lvlText w:val="%2."/>
      <w:lvlJc w:val="left"/>
      <w:pPr>
        <w:ind w:left="1365" w:hanging="360"/>
      </w:pPr>
    </w:lvl>
    <w:lvl w:ilvl="2" w:tplc="18CED66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80224B0" w:tentative="1">
      <w:start w:val="1"/>
      <w:numFmt w:val="decimal"/>
      <w:lvlText w:val="%4."/>
      <w:lvlJc w:val="left"/>
      <w:pPr>
        <w:ind w:left="2805" w:hanging="360"/>
      </w:pPr>
    </w:lvl>
    <w:lvl w:ilvl="4" w:tplc="D77C27A8" w:tentative="1">
      <w:start w:val="1"/>
      <w:numFmt w:val="lowerLetter"/>
      <w:lvlText w:val="%5."/>
      <w:lvlJc w:val="left"/>
      <w:pPr>
        <w:ind w:left="3525" w:hanging="360"/>
      </w:pPr>
    </w:lvl>
    <w:lvl w:ilvl="5" w:tplc="E64EE084" w:tentative="1">
      <w:start w:val="1"/>
      <w:numFmt w:val="lowerRoman"/>
      <w:lvlText w:val="%6."/>
      <w:lvlJc w:val="right"/>
      <w:pPr>
        <w:ind w:left="4245" w:hanging="180"/>
      </w:pPr>
    </w:lvl>
    <w:lvl w:ilvl="6" w:tplc="C57E0822" w:tentative="1">
      <w:start w:val="1"/>
      <w:numFmt w:val="decimal"/>
      <w:lvlText w:val="%7."/>
      <w:lvlJc w:val="left"/>
      <w:pPr>
        <w:ind w:left="4965" w:hanging="360"/>
      </w:pPr>
    </w:lvl>
    <w:lvl w:ilvl="7" w:tplc="733A0910" w:tentative="1">
      <w:start w:val="1"/>
      <w:numFmt w:val="lowerLetter"/>
      <w:lvlText w:val="%8."/>
      <w:lvlJc w:val="left"/>
      <w:pPr>
        <w:ind w:left="5685" w:hanging="360"/>
      </w:pPr>
    </w:lvl>
    <w:lvl w:ilvl="8" w:tplc="14BE3D5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623616F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BD4C2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F5CD3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F6F01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8BABB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B4676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3EC5A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338BE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F2C39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D946F0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788288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FC8FC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B22BD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5A40D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80BCA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F28973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88421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FC89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6A3ACEF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0E28A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A22A2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DDE5B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58853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F8C5F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F4B7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1F2AA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6808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7958B614">
      <w:start w:val="1"/>
      <w:numFmt w:val="upperLetter"/>
      <w:lvlText w:val="%1."/>
      <w:lvlJc w:val="left"/>
      <w:pPr>
        <w:ind w:left="720" w:hanging="360"/>
      </w:pPr>
    </w:lvl>
    <w:lvl w:ilvl="1" w:tplc="9346884A" w:tentative="1">
      <w:start w:val="1"/>
      <w:numFmt w:val="lowerLetter"/>
      <w:lvlText w:val="%2."/>
      <w:lvlJc w:val="left"/>
      <w:pPr>
        <w:ind w:left="1440" w:hanging="360"/>
      </w:pPr>
    </w:lvl>
    <w:lvl w:ilvl="2" w:tplc="01DCB166" w:tentative="1">
      <w:start w:val="1"/>
      <w:numFmt w:val="lowerRoman"/>
      <w:lvlText w:val="%3."/>
      <w:lvlJc w:val="right"/>
      <w:pPr>
        <w:ind w:left="2160" w:hanging="180"/>
      </w:pPr>
    </w:lvl>
    <w:lvl w:ilvl="3" w:tplc="28A6B6D0" w:tentative="1">
      <w:start w:val="1"/>
      <w:numFmt w:val="decimal"/>
      <w:lvlText w:val="%4."/>
      <w:lvlJc w:val="left"/>
      <w:pPr>
        <w:ind w:left="2880" w:hanging="360"/>
      </w:pPr>
    </w:lvl>
    <w:lvl w:ilvl="4" w:tplc="D03640CC" w:tentative="1">
      <w:start w:val="1"/>
      <w:numFmt w:val="lowerLetter"/>
      <w:lvlText w:val="%5."/>
      <w:lvlJc w:val="left"/>
      <w:pPr>
        <w:ind w:left="3600" w:hanging="360"/>
      </w:pPr>
    </w:lvl>
    <w:lvl w:ilvl="5" w:tplc="2E5CFD04" w:tentative="1">
      <w:start w:val="1"/>
      <w:numFmt w:val="lowerRoman"/>
      <w:lvlText w:val="%6."/>
      <w:lvlJc w:val="right"/>
      <w:pPr>
        <w:ind w:left="4320" w:hanging="180"/>
      </w:pPr>
    </w:lvl>
    <w:lvl w:ilvl="6" w:tplc="460CB16A" w:tentative="1">
      <w:start w:val="1"/>
      <w:numFmt w:val="decimal"/>
      <w:lvlText w:val="%7."/>
      <w:lvlJc w:val="left"/>
      <w:pPr>
        <w:ind w:left="5040" w:hanging="360"/>
      </w:pPr>
    </w:lvl>
    <w:lvl w:ilvl="7" w:tplc="C780FB36" w:tentative="1">
      <w:start w:val="1"/>
      <w:numFmt w:val="lowerLetter"/>
      <w:lvlText w:val="%8."/>
      <w:lvlJc w:val="left"/>
      <w:pPr>
        <w:ind w:left="5760" w:hanging="360"/>
      </w:pPr>
    </w:lvl>
    <w:lvl w:ilvl="8" w:tplc="E1A4F2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D5650C"/>
    <w:multiLevelType w:val="hybridMultilevel"/>
    <w:tmpl w:val="15F841F2"/>
    <w:lvl w:ilvl="0" w:tplc="BAC81CD8">
      <w:start w:val="1"/>
      <w:numFmt w:val="lowerLetter"/>
      <w:lvlText w:val="%1)"/>
      <w:lvlJc w:val="left"/>
      <w:pPr>
        <w:ind w:left="786" w:hanging="360"/>
      </w:pPr>
    </w:lvl>
    <w:lvl w:ilvl="1" w:tplc="E3C806B8">
      <w:start w:val="1"/>
      <w:numFmt w:val="lowerLetter"/>
      <w:lvlText w:val="%2."/>
      <w:lvlJc w:val="left"/>
      <w:pPr>
        <w:ind w:left="1506" w:hanging="360"/>
      </w:pPr>
    </w:lvl>
    <w:lvl w:ilvl="2" w:tplc="3028CADA">
      <w:start w:val="1"/>
      <w:numFmt w:val="lowerRoman"/>
      <w:lvlText w:val="%3."/>
      <w:lvlJc w:val="right"/>
      <w:pPr>
        <w:ind w:left="2226" w:hanging="180"/>
      </w:pPr>
    </w:lvl>
    <w:lvl w:ilvl="3" w:tplc="A634BDC0">
      <w:start w:val="1"/>
      <w:numFmt w:val="decimal"/>
      <w:lvlText w:val="%4."/>
      <w:lvlJc w:val="left"/>
      <w:pPr>
        <w:ind w:left="2946" w:hanging="360"/>
      </w:pPr>
    </w:lvl>
    <w:lvl w:ilvl="4" w:tplc="DFF67440">
      <w:start w:val="1"/>
      <w:numFmt w:val="lowerLetter"/>
      <w:lvlText w:val="%5."/>
      <w:lvlJc w:val="left"/>
      <w:pPr>
        <w:ind w:left="3666" w:hanging="360"/>
      </w:pPr>
    </w:lvl>
    <w:lvl w:ilvl="5" w:tplc="477845D6">
      <w:start w:val="1"/>
      <w:numFmt w:val="lowerRoman"/>
      <w:lvlText w:val="%6."/>
      <w:lvlJc w:val="right"/>
      <w:pPr>
        <w:ind w:left="4386" w:hanging="180"/>
      </w:pPr>
    </w:lvl>
    <w:lvl w:ilvl="6" w:tplc="717AD1A6">
      <w:start w:val="1"/>
      <w:numFmt w:val="decimal"/>
      <w:lvlText w:val="%7."/>
      <w:lvlJc w:val="left"/>
      <w:pPr>
        <w:ind w:left="5106" w:hanging="360"/>
      </w:pPr>
    </w:lvl>
    <w:lvl w:ilvl="7" w:tplc="875674BE">
      <w:start w:val="1"/>
      <w:numFmt w:val="lowerLetter"/>
      <w:lvlText w:val="%8."/>
      <w:lvlJc w:val="left"/>
      <w:pPr>
        <w:ind w:left="5826" w:hanging="360"/>
      </w:pPr>
    </w:lvl>
    <w:lvl w:ilvl="8" w:tplc="4028C682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3ABED8A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7F0FBB0" w:tentative="1">
      <w:start w:val="1"/>
      <w:numFmt w:val="lowerLetter"/>
      <w:lvlText w:val="%2."/>
      <w:lvlJc w:val="left"/>
      <w:pPr>
        <w:ind w:left="1800" w:hanging="360"/>
      </w:pPr>
    </w:lvl>
    <w:lvl w:ilvl="2" w:tplc="25F21E3C" w:tentative="1">
      <w:start w:val="1"/>
      <w:numFmt w:val="lowerRoman"/>
      <w:lvlText w:val="%3."/>
      <w:lvlJc w:val="right"/>
      <w:pPr>
        <w:ind w:left="2520" w:hanging="180"/>
      </w:pPr>
    </w:lvl>
    <w:lvl w:ilvl="3" w:tplc="47248A38" w:tentative="1">
      <w:start w:val="1"/>
      <w:numFmt w:val="decimal"/>
      <w:lvlText w:val="%4."/>
      <w:lvlJc w:val="left"/>
      <w:pPr>
        <w:ind w:left="3240" w:hanging="360"/>
      </w:pPr>
    </w:lvl>
    <w:lvl w:ilvl="4" w:tplc="F13C4028" w:tentative="1">
      <w:start w:val="1"/>
      <w:numFmt w:val="lowerLetter"/>
      <w:lvlText w:val="%5."/>
      <w:lvlJc w:val="left"/>
      <w:pPr>
        <w:ind w:left="3960" w:hanging="360"/>
      </w:pPr>
    </w:lvl>
    <w:lvl w:ilvl="5" w:tplc="C714CEAC" w:tentative="1">
      <w:start w:val="1"/>
      <w:numFmt w:val="lowerRoman"/>
      <w:lvlText w:val="%6."/>
      <w:lvlJc w:val="right"/>
      <w:pPr>
        <w:ind w:left="4680" w:hanging="180"/>
      </w:pPr>
    </w:lvl>
    <w:lvl w:ilvl="6" w:tplc="1960D3E4" w:tentative="1">
      <w:start w:val="1"/>
      <w:numFmt w:val="decimal"/>
      <w:lvlText w:val="%7."/>
      <w:lvlJc w:val="left"/>
      <w:pPr>
        <w:ind w:left="5400" w:hanging="360"/>
      </w:pPr>
    </w:lvl>
    <w:lvl w:ilvl="7" w:tplc="8F6EFFEA" w:tentative="1">
      <w:start w:val="1"/>
      <w:numFmt w:val="lowerLetter"/>
      <w:lvlText w:val="%8."/>
      <w:lvlJc w:val="left"/>
      <w:pPr>
        <w:ind w:left="6120" w:hanging="360"/>
      </w:pPr>
    </w:lvl>
    <w:lvl w:ilvl="8" w:tplc="7C58D9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C8A26E9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61C0B5A" w:tentative="1">
      <w:start w:val="1"/>
      <w:numFmt w:val="lowerLetter"/>
      <w:lvlText w:val="%2."/>
      <w:lvlJc w:val="left"/>
      <w:pPr>
        <w:ind w:left="1440" w:hanging="360"/>
      </w:pPr>
    </w:lvl>
    <w:lvl w:ilvl="2" w:tplc="E54673AA" w:tentative="1">
      <w:start w:val="1"/>
      <w:numFmt w:val="lowerRoman"/>
      <w:lvlText w:val="%3."/>
      <w:lvlJc w:val="right"/>
      <w:pPr>
        <w:ind w:left="2160" w:hanging="180"/>
      </w:pPr>
    </w:lvl>
    <w:lvl w:ilvl="3" w:tplc="BE928014" w:tentative="1">
      <w:start w:val="1"/>
      <w:numFmt w:val="decimal"/>
      <w:lvlText w:val="%4."/>
      <w:lvlJc w:val="left"/>
      <w:pPr>
        <w:ind w:left="2880" w:hanging="360"/>
      </w:pPr>
    </w:lvl>
    <w:lvl w:ilvl="4" w:tplc="136EDB94" w:tentative="1">
      <w:start w:val="1"/>
      <w:numFmt w:val="lowerLetter"/>
      <w:lvlText w:val="%5."/>
      <w:lvlJc w:val="left"/>
      <w:pPr>
        <w:ind w:left="3600" w:hanging="360"/>
      </w:pPr>
    </w:lvl>
    <w:lvl w:ilvl="5" w:tplc="70223B80" w:tentative="1">
      <w:start w:val="1"/>
      <w:numFmt w:val="lowerRoman"/>
      <w:lvlText w:val="%6."/>
      <w:lvlJc w:val="right"/>
      <w:pPr>
        <w:ind w:left="4320" w:hanging="180"/>
      </w:pPr>
    </w:lvl>
    <w:lvl w:ilvl="6" w:tplc="172EBC04" w:tentative="1">
      <w:start w:val="1"/>
      <w:numFmt w:val="decimal"/>
      <w:lvlText w:val="%7."/>
      <w:lvlJc w:val="left"/>
      <w:pPr>
        <w:ind w:left="5040" w:hanging="360"/>
      </w:pPr>
    </w:lvl>
    <w:lvl w:ilvl="7" w:tplc="92646DF6" w:tentative="1">
      <w:start w:val="1"/>
      <w:numFmt w:val="lowerLetter"/>
      <w:lvlText w:val="%8."/>
      <w:lvlJc w:val="left"/>
      <w:pPr>
        <w:ind w:left="5760" w:hanging="360"/>
      </w:pPr>
    </w:lvl>
    <w:lvl w:ilvl="8" w:tplc="D38065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13E2C1C"/>
    <w:multiLevelType w:val="hybridMultilevel"/>
    <w:tmpl w:val="4330D68A"/>
    <w:lvl w:ilvl="0" w:tplc="EE085C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38F1DE">
      <w:start w:val="1"/>
      <w:numFmt w:val="lowerLetter"/>
      <w:lvlText w:val="%2."/>
      <w:lvlJc w:val="left"/>
      <w:pPr>
        <w:ind w:left="1440" w:hanging="360"/>
      </w:pPr>
    </w:lvl>
    <w:lvl w:ilvl="2" w:tplc="7E4A60DA" w:tentative="1">
      <w:start w:val="1"/>
      <w:numFmt w:val="lowerRoman"/>
      <w:lvlText w:val="%3."/>
      <w:lvlJc w:val="right"/>
      <w:pPr>
        <w:ind w:left="2160" w:hanging="180"/>
      </w:pPr>
    </w:lvl>
    <w:lvl w:ilvl="3" w:tplc="EE222CB2" w:tentative="1">
      <w:start w:val="1"/>
      <w:numFmt w:val="decimal"/>
      <w:lvlText w:val="%4."/>
      <w:lvlJc w:val="left"/>
      <w:pPr>
        <w:ind w:left="2880" w:hanging="360"/>
      </w:pPr>
    </w:lvl>
    <w:lvl w:ilvl="4" w:tplc="376CB992" w:tentative="1">
      <w:start w:val="1"/>
      <w:numFmt w:val="lowerLetter"/>
      <w:lvlText w:val="%5."/>
      <w:lvlJc w:val="left"/>
      <w:pPr>
        <w:ind w:left="3600" w:hanging="360"/>
      </w:pPr>
    </w:lvl>
    <w:lvl w:ilvl="5" w:tplc="99AA9F06" w:tentative="1">
      <w:start w:val="1"/>
      <w:numFmt w:val="lowerRoman"/>
      <w:lvlText w:val="%6."/>
      <w:lvlJc w:val="right"/>
      <w:pPr>
        <w:ind w:left="4320" w:hanging="180"/>
      </w:pPr>
    </w:lvl>
    <w:lvl w:ilvl="6" w:tplc="41B41DF4" w:tentative="1">
      <w:start w:val="1"/>
      <w:numFmt w:val="decimal"/>
      <w:lvlText w:val="%7."/>
      <w:lvlJc w:val="left"/>
      <w:pPr>
        <w:ind w:left="5040" w:hanging="360"/>
      </w:pPr>
    </w:lvl>
    <w:lvl w:ilvl="7" w:tplc="5E6CAE32" w:tentative="1">
      <w:start w:val="1"/>
      <w:numFmt w:val="lowerLetter"/>
      <w:lvlText w:val="%8."/>
      <w:lvlJc w:val="left"/>
      <w:pPr>
        <w:ind w:left="5760" w:hanging="360"/>
      </w:pPr>
    </w:lvl>
    <w:lvl w:ilvl="8" w:tplc="31E0B9B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4990A44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B0E3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C644F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D2A9C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B2A54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5E64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2C0F6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2940E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E845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3D04B6B"/>
    <w:multiLevelType w:val="hybridMultilevel"/>
    <w:tmpl w:val="270EA874"/>
    <w:lvl w:ilvl="0" w:tplc="03BC92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09E7F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F440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BC20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D455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A4F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CEFF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F4A8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4C2E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85A94"/>
    <w:multiLevelType w:val="hybridMultilevel"/>
    <w:tmpl w:val="2ED4CB8C"/>
    <w:lvl w:ilvl="0" w:tplc="1A4E74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DDC1E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BADF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F4EF33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06F4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E0D3A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FA225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89210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2F288D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D70C8E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22E45E2" w:tentative="1">
      <w:start w:val="1"/>
      <w:numFmt w:val="lowerLetter"/>
      <w:lvlText w:val="%2."/>
      <w:lvlJc w:val="left"/>
      <w:pPr>
        <w:ind w:left="1440" w:hanging="360"/>
      </w:pPr>
    </w:lvl>
    <w:lvl w:ilvl="2" w:tplc="6060D7F4" w:tentative="1">
      <w:start w:val="1"/>
      <w:numFmt w:val="lowerRoman"/>
      <w:lvlText w:val="%3."/>
      <w:lvlJc w:val="right"/>
      <w:pPr>
        <w:ind w:left="2160" w:hanging="180"/>
      </w:pPr>
    </w:lvl>
    <w:lvl w:ilvl="3" w:tplc="315ABB02" w:tentative="1">
      <w:start w:val="1"/>
      <w:numFmt w:val="decimal"/>
      <w:lvlText w:val="%4."/>
      <w:lvlJc w:val="left"/>
      <w:pPr>
        <w:ind w:left="2880" w:hanging="360"/>
      </w:pPr>
    </w:lvl>
    <w:lvl w:ilvl="4" w:tplc="DC5EA378" w:tentative="1">
      <w:start w:val="1"/>
      <w:numFmt w:val="lowerLetter"/>
      <w:lvlText w:val="%5."/>
      <w:lvlJc w:val="left"/>
      <w:pPr>
        <w:ind w:left="3600" w:hanging="360"/>
      </w:pPr>
    </w:lvl>
    <w:lvl w:ilvl="5" w:tplc="AFDE43A2" w:tentative="1">
      <w:start w:val="1"/>
      <w:numFmt w:val="lowerRoman"/>
      <w:lvlText w:val="%6."/>
      <w:lvlJc w:val="right"/>
      <w:pPr>
        <w:ind w:left="4320" w:hanging="180"/>
      </w:pPr>
    </w:lvl>
    <w:lvl w:ilvl="6" w:tplc="ED86C198" w:tentative="1">
      <w:start w:val="1"/>
      <w:numFmt w:val="decimal"/>
      <w:lvlText w:val="%7."/>
      <w:lvlJc w:val="left"/>
      <w:pPr>
        <w:ind w:left="5040" w:hanging="360"/>
      </w:pPr>
    </w:lvl>
    <w:lvl w:ilvl="7" w:tplc="5936CE96" w:tentative="1">
      <w:start w:val="1"/>
      <w:numFmt w:val="lowerLetter"/>
      <w:lvlText w:val="%8."/>
      <w:lvlJc w:val="left"/>
      <w:pPr>
        <w:ind w:left="5760" w:hanging="360"/>
      </w:pPr>
    </w:lvl>
    <w:lvl w:ilvl="8" w:tplc="EF3440F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1"/>
  </w:num>
  <w:num w:numId="7">
    <w:abstractNumId w:val="6"/>
  </w:num>
  <w:num w:numId="8">
    <w:abstractNumId w:val="7"/>
  </w:num>
  <w:num w:numId="9">
    <w:abstractNumId w:val="14"/>
  </w:num>
  <w:num w:numId="10">
    <w:abstractNumId w:val="12"/>
  </w:num>
  <w:num w:numId="11">
    <w:abstractNumId w:val="2"/>
  </w:num>
  <w:num w:numId="12">
    <w:abstractNumId w:val="17"/>
  </w:num>
  <w:num w:numId="13">
    <w:abstractNumId w:val="8"/>
  </w:num>
  <w:num w:numId="14">
    <w:abstractNumId w:val="22"/>
  </w:num>
  <w:num w:numId="15">
    <w:abstractNumId w:val="11"/>
  </w:num>
  <w:num w:numId="16">
    <w:abstractNumId w:val="9"/>
  </w:num>
  <w:num w:numId="17">
    <w:abstractNumId w:val="4"/>
  </w:num>
  <w:num w:numId="18">
    <w:abstractNumId w:val="23"/>
  </w:num>
  <w:num w:numId="19">
    <w:abstractNumId w:val="16"/>
  </w:num>
  <w:num w:numId="20">
    <w:abstractNumId w:val="3"/>
  </w:num>
  <w:num w:numId="21">
    <w:abstractNumId w:val="0"/>
  </w:num>
  <w:num w:numId="22">
    <w:abstractNumId w:val="15"/>
  </w:num>
  <w:num w:numId="23">
    <w:abstractNumId w:val="19"/>
  </w:num>
  <w:num w:numId="24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1A7C"/>
    <w:rsid w:val="00061BC9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D78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4AEE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4F5D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31AD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66F1"/>
    <w:rsid w:val="00281DF1"/>
    <w:rsid w:val="002824EB"/>
    <w:rsid w:val="002848B1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8D7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14E"/>
    <w:rsid w:val="00340AFC"/>
    <w:rsid w:val="00340FE6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B7A11"/>
    <w:rsid w:val="003D0106"/>
    <w:rsid w:val="003D13F5"/>
    <w:rsid w:val="003D5A4B"/>
    <w:rsid w:val="003D7455"/>
    <w:rsid w:val="003E07D4"/>
    <w:rsid w:val="003E4A4D"/>
    <w:rsid w:val="003F27A9"/>
    <w:rsid w:val="003F2ACC"/>
    <w:rsid w:val="003F3F0D"/>
    <w:rsid w:val="003F6022"/>
    <w:rsid w:val="00402E80"/>
    <w:rsid w:val="004032A7"/>
    <w:rsid w:val="00404F8A"/>
    <w:rsid w:val="00404FB1"/>
    <w:rsid w:val="00405065"/>
    <w:rsid w:val="004050F4"/>
    <w:rsid w:val="00411934"/>
    <w:rsid w:val="00414954"/>
    <w:rsid w:val="00414EA3"/>
    <w:rsid w:val="004157AF"/>
    <w:rsid w:val="00421F7A"/>
    <w:rsid w:val="004320EF"/>
    <w:rsid w:val="004321C4"/>
    <w:rsid w:val="004325D8"/>
    <w:rsid w:val="004337C9"/>
    <w:rsid w:val="004342E2"/>
    <w:rsid w:val="0043445E"/>
    <w:rsid w:val="00435201"/>
    <w:rsid w:val="004361FC"/>
    <w:rsid w:val="004362DA"/>
    <w:rsid w:val="00436337"/>
    <w:rsid w:val="004365E3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3E8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B5CE2"/>
    <w:rsid w:val="004C0111"/>
    <w:rsid w:val="004C6CC5"/>
    <w:rsid w:val="004D0602"/>
    <w:rsid w:val="004D1BFD"/>
    <w:rsid w:val="004D36E2"/>
    <w:rsid w:val="004D4AC2"/>
    <w:rsid w:val="004D5E6E"/>
    <w:rsid w:val="004E0F29"/>
    <w:rsid w:val="004E6517"/>
    <w:rsid w:val="004F462C"/>
    <w:rsid w:val="00500E47"/>
    <w:rsid w:val="0050472D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6216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423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2FCE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7AB2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28B0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07797"/>
    <w:rsid w:val="00710697"/>
    <w:rsid w:val="007152D6"/>
    <w:rsid w:val="00720212"/>
    <w:rsid w:val="007203EF"/>
    <w:rsid w:val="0072152D"/>
    <w:rsid w:val="00721807"/>
    <w:rsid w:val="00722A7D"/>
    <w:rsid w:val="00723976"/>
    <w:rsid w:val="007244EC"/>
    <w:rsid w:val="00726170"/>
    <w:rsid w:val="0073684A"/>
    <w:rsid w:val="00740A6D"/>
    <w:rsid w:val="00744510"/>
    <w:rsid w:val="007476D8"/>
    <w:rsid w:val="0076064B"/>
    <w:rsid w:val="00763031"/>
    <w:rsid w:val="0076462C"/>
    <w:rsid w:val="0076500A"/>
    <w:rsid w:val="00766847"/>
    <w:rsid w:val="007724E0"/>
    <w:rsid w:val="007738FA"/>
    <w:rsid w:val="00775660"/>
    <w:rsid w:val="00776E66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94ABE"/>
    <w:rsid w:val="007A33E1"/>
    <w:rsid w:val="007A3649"/>
    <w:rsid w:val="007A3ECF"/>
    <w:rsid w:val="007A45EE"/>
    <w:rsid w:val="007A7583"/>
    <w:rsid w:val="007B38DD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7F3DE7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B7EDC"/>
    <w:rsid w:val="008C126E"/>
    <w:rsid w:val="008C4C69"/>
    <w:rsid w:val="008C58DD"/>
    <w:rsid w:val="008D1DDE"/>
    <w:rsid w:val="008D74AB"/>
    <w:rsid w:val="008E20E0"/>
    <w:rsid w:val="008E67C9"/>
    <w:rsid w:val="008E72DB"/>
    <w:rsid w:val="008E73FD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4271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2F0"/>
    <w:rsid w:val="009D46BB"/>
    <w:rsid w:val="009D4DEC"/>
    <w:rsid w:val="009D64A6"/>
    <w:rsid w:val="009D71F9"/>
    <w:rsid w:val="009E10C7"/>
    <w:rsid w:val="009E38B2"/>
    <w:rsid w:val="009E4B72"/>
    <w:rsid w:val="009E6757"/>
    <w:rsid w:val="009F715D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5A74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460D2"/>
    <w:rsid w:val="00A525D4"/>
    <w:rsid w:val="00A54020"/>
    <w:rsid w:val="00A56E8A"/>
    <w:rsid w:val="00A65E90"/>
    <w:rsid w:val="00A67302"/>
    <w:rsid w:val="00A74E62"/>
    <w:rsid w:val="00A74E70"/>
    <w:rsid w:val="00A75CA3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23888"/>
    <w:rsid w:val="00B3040A"/>
    <w:rsid w:val="00B34813"/>
    <w:rsid w:val="00B44B99"/>
    <w:rsid w:val="00B46373"/>
    <w:rsid w:val="00B5062B"/>
    <w:rsid w:val="00B525E4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6134"/>
    <w:rsid w:val="00BF06BC"/>
    <w:rsid w:val="00BF2319"/>
    <w:rsid w:val="00BF5953"/>
    <w:rsid w:val="00BF79D6"/>
    <w:rsid w:val="00BF7A0E"/>
    <w:rsid w:val="00C02794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2CC6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069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B51"/>
    <w:rsid w:val="00D26E0F"/>
    <w:rsid w:val="00D27247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A90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277AD"/>
    <w:rsid w:val="00E32F28"/>
    <w:rsid w:val="00E3519B"/>
    <w:rsid w:val="00E4321A"/>
    <w:rsid w:val="00E4651A"/>
    <w:rsid w:val="00E46CCD"/>
    <w:rsid w:val="00E47876"/>
    <w:rsid w:val="00E51775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23E7"/>
    <w:rsid w:val="00E84B1F"/>
    <w:rsid w:val="00E85A9A"/>
    <w:rsid w:val="00E8739D"/>
    <w:rsid w:val="00E90D46"/>
    <w:rsid w:val="00E9217B"/>
    <w:rsid w:val="00E97607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2796B"/>
    <w:rsid w:val="00F32103"/>
    <w:rsid w:val="00F34455"/>
    <w:rsid w:val="00F35077"/>
    <w:rsid w:val="00F37BFF"/>
    <w:rsid w:val="00F404BB"/>
    <w:rsid w:val="00F41548"/>
    <w:rsid w:val="00F4294A"/>
    <w:rsid w:val="00F44401"/>
    <w:rsid w:val="00F47D37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67E2D"/>
    <w:rsid w:val="00F739BE"/>
    <w:rsid w:val="00F74EDA"/>
    <w:rsid w:val="00F7752B"/>
    <w:rsid w:val="00F80E43"/>
    <w:rsid w:val="00F81FC5"/>
    <w:rsid w:val="00F83CC4"/>
    <w:rsid w:val="00F874FB"/>
    <w:rsid w:val="00F92014"/>
    <w:rsid w:val="00F92E98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4F1B"/>
    <w:rsid w:val="00FD6C75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85FF81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92231-9E2A-4E28-B97C-EEA14F221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684</Words>
  <Characters>4727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22</cp:revision>
  <cp:lastPrinted>2015-06-19T08:32:00Z</cp:lastPrinted>
  <dcterms:created xsi:type="dcterms:W3CDTF">2022-09-21T10:19:00Z</dcterms:created>
  <dcterms:modified xsi:type="dcterms:W3CDTF">2025-12-03T10:53:00Z</dcterms:modified>
</cp:coreProperties>
</file>